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6C0C" w14:textId="52415D7C" w:rsidR="00F17957" w:rsidRPr="00A26333" w:rsidRDefault="005D26E5" w:rsidP="00F17957">
      <w:pPr>
        <w:jc w:val="center"/>
        <w:rPr>
          <w:rFonts w:ascii="Arial" w:hAnsi="Arial" w:cs="Arial"/>
          <w:b/>
          <w:sz w:val="24"/>
          <w:szCs w:val="24"/>
        </w:rPr>
      </w:pPr>
      <w:r w:rsidRPr="00A26333">
        <w:rPr>
          <w:rFonts w:ascii="Arial" w:hAnsi="Arial" w:cs="Arial"/>
          <w:b/>
          <w:noProof/>
          <w:sz w:val="24"/>
          <w:szCs w:val="24"/>
        </w:rPr>
        <w:drawing>
          <wp:anchor distT="0" distB="0" distL="114300" distR="114300" simplePos="0" relativeHeight="251657216" behindDoc="1" locked="0" layoutInCell="1" allowOverlap="1" wp14:anchorId="4CE37317" wp14:editId="669A5327">
            <wp:simplePos x="0" y="0"/>
            <wp:positionH relativeFrom="margin">
              <wp:align>left</wp:align>
            </wp:positionH>
            <wp:positionV relativeFrom="paragraph">
              <wp:posOffset>0</wp:posOffset>
            </wp:positionV>
            <wp:extent cx="1040305" cy="733425"/>
            <wp:effectExtent l="0" t="0" r="7620" b="0"/>
            <wp:wrapNone/>
            <wp:docPr id="9" name="Picture 9" descr="Be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30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957" w:rsidRPr="00A26333">
        <w:rPr>
          <w:rFonts w:ascii="Arial" w:hAnsi="Arial" w:cs="Arial"/>
          <w:b/>
          <w:sz w:val="24"/>
          <w:szCs w:val="24"/>
        </w:rPr>
        <w:t>BERKS COUNTY CONSERVATION DISTRICT</w:t>
      </w:r>
    </w:p>
    <w:p w14:paraId="1D37EE57" w14:textId="46F57975" w:rsidR="00F17957" w:rsidRPr="00A26333" w:rsidRDefault="00F17957" w:rsidP="00F17957">
      <w:pPr>
        <w:jc w:val="center"/>
        <w:rPr>
          <w:rFonts w:ascii="Arial" w:hAnsi="Arial" w:cs="Arial"/>
          <w:b/>
        </w:rPr>
      </w:pPr>
      <w:r w:rsidRPr="00A26333">
        <w:rPr>
          <w:rFonts w:ascii="Arial" w:hAnsi="Arial" w:cs="Arial"/>
          <w:b/>
        </w:rPr>
        <w:t xml:space="preserve">  </w:t>
      </w:r>
      <w:smartTag w:uri="urn:schemas-microsoft-com:office:smarttags" w:element="Street">
        <w:smartTag w:uri="urn:schemas-microsoft-com:office:smarttags" w:element="address">
          <w:r w:rsidRPr="00A26333">
            <w:rPr>
              <w:rFonts w:ascii="Arial" w:hAnsi="Arial" w:cs="Arial"/>
              <w:b/>
            </w:rPr>
            <w:t>1238 COUNTY WELFARE ROAD, SUITE 200</w:t>
          </w:r>
        </w:smartTag>
      </w:smartTag>
    </w:p>
    <w:p w14:paraId="05BF3B41" w14:textId="77777777" w:rsidR="00F17957" w:rsidRPr="00A26333" w:rsidRDefault="00F17957" w:rsidP="00F17957">
      <w:pPr>
        <w:pStyle w:val="Heading5"/>
        <w:rPr>
          <w:sz w:val="20"/>
        </w:rPr>
      </w:pPr>
      <w:r w:rsidRPr="00A26333">
        <w:rPr>
          <w:sz w:val="20"/>
        </w:rPr>
        <w:t xml:space="preserve">  </w:t>
      </w:r>
      <w:smartTag w:uri="urn:schemas-microsoft-com:office:smarttags" w:element="City">
        <w:r w:rsidRPr="00A26333">
          <w:rPr>
            <w:sz w:val="20"/>
          </w:rPr>
          <w:t>LEESPORT</w:t>
        </w:r>
      </w:smartTag>
      <w:r w:rsidRPr="00A26333">
        <w:rPr>
          <w:sz w:val="20"/>
        </w:rPr>
        <w:t xml:space="preserve">, </w:t>
      </w:r>
      <w:smartTag w:uri="urn:schemas-microsoft-com:office:smarttags" w:element="State">
        <w:r w:rsidRPr="00A26333">
          <w:rPr>
            <w:sz w:val="20"/>
          </w:rPr>
          <w:t>PA</w:t>
        </w:r>
      </w:smartTag>
      <w:r w:rsidR="008C64C4">
        <w:rPr>
          <w:sz w:val="20"/>
        </w:rPr>
        <w:t xml:space="preserve"> 19533-9710</w:t>
      </w:r>
    </w:p>
    <w:p w14:paraId="6BC7A18C" w14:textId="00FE3B7F" w:rsidR="001D2391" w:rsidRDefault="00F17957" w:rsidP="00F17957">
      <w:pPr>
        <w:jc w:val="center"/>
        <w:rPr>
          <w:rFonts w:ascii="Arial" w:hAnsi="Arial" w:cs="Arial"/>
        </w:rPr>
      </w:pPr>
      <w:r w:rsidRPr="00A26333">
        <w:rPr>
          <w:rFonts w:ascii="Arial" w:hAnsi="Arial" w:cs="Arial"/>
          <w:b/>
        </w:rPr>
        <w:t xml:space="preserve"> </w:t>
      </w:r>
      <w:r w:rsidR="008A4243">
        <w:rPr>
          <w:rFonts w:ascii="Arial" w:hAnsi="Arial" w:cs="Arial"/>
          <w:b/>
        </w:rPr>
        <w:t xml:space="preserve"> </w:t>
      </w:r>
      <w:r w:rsidRPr="00A26333">
        <w:rPr>
          <w:rFonts w:ascii="Arial" w:hAnsi="Arial" w:cs="Arial"/>
          <w:b/>
        </w:rPr>
        <w:t>610</w:t>
      </w:r>
      <w:r w:rsidR="008A4243">
        <w:rPr>
          <w:rFonts w:ascii="Arial" w:hAnsi="Arial" w:cs="Arial"/>
          <w:b/>
        </w:rPr>
        <w:t>-</w:t>
      </w:r>
      <w:r w:rsidRPr="00A26333">
        <w:rPr>
          <w:rFonts w:ascii="Arial" w:hAnsi="Arial" w:cs="Arial"/>
          <w:b/>
        </w:rPr>
        <w:t>372-4657</w:t>
      </w:r>
      <w:r w:rsidRPr="00A26333">
        <w:rPr>
          <w:rFonts w:ascii="Arial" w:hAnsi="Arial" w:cs="Arial"/>
        </w:rPr>
        <w:t xml:space="preserve">  </w:t>
      </w:r>
    </w:p>
    <w:p w14:paraId="7B503F71" w14:textId="43B40243" w:rsidR="00F17957" w:rsidRPr="00D7746A" w:rsidRDefault="00F17957" w:rsidP="00F17957">
      <w:pPr>
        <w:jc w:val="center"/>
        <w:rPr>
          <w:rFonts w:ascii="Arial" w:hAnsi="Arial" w:cs="Arial"/>
          <w:b/>
          <w:bCs/>
        </w:rPr>
      </w:pPr>
      <w:r w:rsidRPr="00D7746A">
        <w:rPr>
          <w:rFonts w:ascii="Arial" w:hAnsi="Arial" w:cs="Arial"/>
          <w:b/>
          <w:bCs/>
        </w:rPr>
        <w:t>www.berkscd.com</w:t>
      </w:r>
    </w:p>
    <w:p w14:paraId="509EC91C" w14:textId="77777777" w:rsidR="00F17957" w:rsidRPr="0071334D" w:rsidRDefault="00F17957" w:rsidP="00F17957">
      <w:pPr>
        <w:jc w:val="center"/>
        <w:rPr>
          <w:rFonts w:ascii="Arial" w:hAnsi="Arial" w:cs="Arial"/>
          <w:b/>
          <w:color w:val="FF0000"/>
          <w:sz w:val="16"/>
          <w:szCs w:val="16"/>
        </w:rPr>
      </w:pPr>
    </w:p>
    <w:tbl>
      <w:tblPr>
        <w:tblW w:w="11076"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2"/>
        <w:gridCol w:w="716"/>
        <w:gridCol w:w="561"/>
        <w:gridCol w:w="330"/>
        <w:gridCol w:w="307"/>
        <w:gridCol w:w="413"/>
        <w:gridCol w:w="734"/>
        <w:gridCol w:w="284"/>
        <w:gridCol w:w="48"/>
        <w:gridCol w:w="95"/>
        <w:gridCol w:w="579"/>
        <w:gridCol w:w="175"/>
        <w:gridCol w:w="95"/>
        <w:gridCol w:w="62"/>
        <w:gridCol w:w="75"/>
        <w:gridCol w:w="207"/>
        <w:gridCol w:w="556"/>
        <w:gridCol w:w="139"/>
        <w:gridCol w:w="711"/>
        <w:gridCol w:w="187"/>
        <w:gridCol w:w="1760"/>
        <w:gridCol w:w="630"/>
      </w:tblGrid>
      <w:tr w:rsidR="002C71F0" w:rsidRPr="00A26333" w14:paraId="70A61AE8" w14:textId="77777777" w:rsidTr="00033319">
        <w:tc>
          <w:tcPr>
            <w:tcW w:w="11076" w:type="dxa"/>
            <w:gridSpan w:val="22"/>
            <w:tcBorders>
              <w:top w:val="single" w:sz="4" w:space="0" w:color="auto"/>
              <w:left w:val="single" w:sz="4" w:space="0" w:color="auto"/>
              <w:bottom w:val="single" w:sz="6" w:space="0" w:color="auto"/>
              <w:right w:val="single" w:sz="4" w:space="0" w:color="auto"/>
            </w:tcBorders>
            <w:shd w:val="clear" w:color="auto" w:fill="E0E0E0"/>
          </w:tcPr>
          <w:p w14:paraId="2EAAFC84" w14:textId="77777777" w:rsidR="002C71F0" w:rsidRPr="00A26333" w:rsidRDefault="002C71F0" w:rsidP="00033319">
            <w:pPr>
              <w:pStyle w:val="SpotlightHeading"/>
              <w:spacing w:before="20" w:after="20"/>
              <w:jc w:val="center"/>
              <w:rPr>
                <w:rFonts w:ascii="Arial" w:hAnsi="Arial" w:cs="Arial"/>
                <w:sz w:val="22"/>
                <w:szCs w:val="22"/>
              </w:rPr>
            </w:pPr>
            <w:r w:rsidRPr="00A26333">
              <w:rPr>
                <w:rFonts w:ascii="Arial" w:hAnsi="Arial" w:cs="Arial"/>
                <w:sz w:val="22"/>
                <w:szCs w:val="22"/>
              </w:rPr>
              <w:t>PROJECT APPLICATION</w:t>
            </w:r>
          </w:p>
        </w:tc>
      </w:tr>
      <w:tr w:rsidR="002C71F0" w:rsidRPr="00A26333" w14:paraId="606A8535" w14:textId="77777777" w:rsidTr="00033319">
        <w:trPr>
          <w:trHeight w:hRule="exact" w:val="582"/>
        </w:trPr>
        <w:tc>
          <w:tcPr>
            <w:tcW w:w="11076" w:type="dxa"/>
            <w:gridSpan w:val="22"/>
            <w:tcBorders>
              <w:top w:val="single" w:sz="6" w:space="0" w:color="auto"/>
              <w:left w:val="single" w:sz="4" w:space="0" w:color="auto"/>
              <w:bottom w:val="single" w:sz="4" w:space="0" w:color="auto"/>
              <w:right w:val="single" w:sz="4" w:space="0" w:color="auto"/>
            </w:tcBorders>
            <w:vAlign w:val="center"/>
          </w:tcPr>
          <w:p w14:paraId="2F633702" w14:textId="77777777" w:rsidR="002C71F0" w:rsidRPr="005A626C" w:rsidRDefault="002C71F0" w:rsidP="00033319">
            <w:pPr>
              <w:tabs>
                <w:tab w:val="left" w:pos="3150"/>
                <w:tab w:val="left" w:pos="5220"/>
                <w:tab w:val="left" w:pos="8100"/>
              </w:tabs>
              <w:spacing w:before="60" w:after="60"/>
              <w:rPr>
                <w:rFonts w:ascii="Arial" w:hAnsi="Arial" w:cs="Arial"/>
                <w:i/>
                <w:sz w:val="17"/>
                <w:szCs w:val="17"/>
              </w:rPr>
            </w:pPr>
            <w:r w:rsidRPr="00A26333">
              <w:rPr>
                <w:rFonts w:ascii="Arial" w:hAnsi="Arial" w:cs="Arial"/>
                <w:b/>
                <w:i/>
                <w:sz w:val="18"/>
              </w:rPr>
              <w:t>APPLICATION TYPE</w:t>
            </w:r>
            <w:r>
              <w:rPr>
                <w:rFonts w:ascii="Arial" w:hAnsi="Arial" w:cs="Arial"/>
                <w:b/>
                <w:i/>
                <w:sz w:val="18"/>
              </w:rPr>
              <w:t xml:space="preserve">:          </w:t>
            </w:r>
            <w:r w:rsidRPr="005A626C">
              <w:rPr>
                <w:rFonts w:ascii="Arial" w:hAnsi="Arial" w:cs="Arial"/>
                <w:b/>
                <w:i/>
                <w:sz w:val="17"/>
                <w:szCs w:val="17"/>
              </w:rPr>
              <w:t xml:space="preserve"> </w:t>
            </w:r>
            <w:r w:rsidRPr="005A626C">
              <w:rPr>
                <w:rFonts w:ascii="Arial" w:hAnsi="Arial" w:cs="Arial"/>
                <w:b/>
                <w:i/>
                <w:sz w:val="17"/>
                <w:szCs w:val="17"/>
              </w:rPr>
              <w:fldChar w:fldCharType="begin">
                <w:ffData>
                  <w:name w:val="Check16"/>
                  <w:enabled/>
                  <w:calcOnExit w:val="0"/>
                  <w:statusText w:type="text" w:val="check box for application type new"/>
                  <w:checkBox>
                    <w:sizeAuto/>
                    <w:default w:val="0"/>
                    <w:checked w:val="0"/>
                  </w:checkBox>
                </w:ffData>
              </w:fldChar>
            </w:r>
            <w:bookmarkStart w:id="0" w:name="Check16"/>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bookmarkEnd w:id="0"/>
            <w:r w:rsidRPr="005A626C">
              <w:rPr>
                <w:rFonts w:ascii="Arial" w:hAnsi="Arial" w:cs="Arial"/>
                <w:b/>
                <w:i/>
                <w:sz w:val="17"/>
                <w:szCs w:val="17"/>
              </w:rPr>
              <w:t xml:space="preserve"> New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Chapter 102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Chapter 105  </w:t>
            </w:r>
            <w:r w:rsidRPr="005A626C">
              <w:rPr>
                <w:rFonts w:ascii="Arial" w:hAnsi="Arial" w:cs="Arial"/>
                <w:b/>
                <w:i/>
                <w:sz w:val="17"/>
                <w:szCs w:val="17"/>
              </w:rPr>
              <w:fldChar w:fldCharType="begin">
                <w:ffData>
                  <w:name w:val=""/>
                  <w:enabled/>
                  <w:calcOnExit w:val="0"/>
                  <w:statusText w:type="text" w:val="check box for application type revised"/>
                  <w:checkBox>
                    <w:sizeAuto/>
                    <w:default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Minor Amendment </w:t>
            </w:r>
            <w:r w:rsidRPr="005A626C">
              <w:rPr>
                <w:rFonts w:ascii="Arial" w:hAnsi="Arial" w:cs="Arial"/>
                <w:b/>
                <w:i/>
                <w:sz w:val="17"/>
                <w:szCs w:val="17"/>
              </w:rPr>
              <w:fldChar w:fldCharType="begin">
                <w:ffData>
                  <w:name w:val=""/>
                  <w:enabled/>
                  <w:calcOnExit w:val="0"/>
                  <w:statusText w:type="text" w:val="check box for application type revised"/>
                  <w:checkBox>
                    <w:sizeAuto/>
                    <w:default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Major Amendment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Expedited Review            </w:t>
            </w:r>
            <w:r w:rsidRPr="005A626C">
              <w:rPr>
                <w:rFonts w:ascii="Arial" w:hAnsi="Arial" w:cs="Arial"/>
                <w:i/>
                <w:sz w:val="17"/>
                <w:szCs w:val="17"/>
              </w:rPr>
              <w:t xml:space="preserve">                   </w:t>
            </w:r>
          </w:p>
          <w:p w14:paraId="0C4223F7" w14:textId="77777777" w:rsidR="002C71F0" w:rsidRPr="00A26333" w:rsidRDefault="002C71F0" w:rsidP="00033319">
            <w:pPr>
              <w:tabs>
                <w:tab w:val="left" w:pos="3150"/>
                <w:tab w:val="left" w:pos="5220"/>
                <w:tab w:val="left" w:pos="8100"/>
              </w:tabs>
              <w:spacing w:before="60" w:after="60"/>
              <w:rPr>
                <w:rFonts w:ascii="Arial" w:hAnsi="Arial" w:cs="Arial"/>
                <w:i/>
                <w:sz w:val="18"/>
              </w:rPr>
            </w:pPr>
            <w:r w:rsidRPr="005A626C">
              <w:rPr>
                <w:rFonts w:ascii="Arial" w:hAnsi="Arial" w:cs="Arial"/>
                <w:i/>
                <w:sz w:val="17"/>
                <w:szCs w:val="17"/>
              </w:rPr>
              <w:t xml:space="preserve">   </w:t>
            </w:r>
            <w:r w:rsidRPr="005A626C">
              <w:rPr>
                <w:rFonts w:ascii="Arial" w:hAnsi="Arial" w:cs="Arial"/>
                <w:b/>
                <w:i/>
                <w:sz w:val="14"/>
              </w:rPr>
              <w:t>(check all that apply)</w:t>
            </w:r>
            <w:r w:rsidRPr="005A626C">
              <w:rPr>
                <w:rFonts w:ascii="Arial" w:hAnsi="Arial" w:cs="Arial"/>
                <w:i/>
                <w:sz w:val="18"/>
              </w:rPr>
              <w:t xml:space="preserve">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Pr>
                <w:rFonts w:ascii="Arial" w:hAnsi="Arial" w:cs="Arial"/>
                <w:b/>
                <w:i/>
                <w:sz w:val="17"/>
                <w:szCs w:val="17"/>
              </w:rPr>
              <w:t xml:space="preserve"> </w:t>
            </w:r>
            <w:r w:rsidRPr="005A626C">
              <w:rPr>
                <w:rFonts w:ascii="Arial" w:hAnsi="Arial" w:cs="Arial"/>
                <w:b/>
                <w:i/>
                <w:sz w:val="17"/>
                <w:szCs w:val="17"/>
              </w:rPr>
              <w:t xml:space="preserve">Renewal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Transfer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Initial Revision</w:t>
            </w:r>
            <w:r>
              <w:rPr>
                <w:rFonts w:ascii="Arial" w:hAnsi="Arial" w:cs="Arial"/>
                <w:b/>
                <w:i/>
                <w:sz w:val="17"/>
                <w:szCs w:val="17"/>
              </w:rPr>
              <w:t xml:space="preserve"> </w:t>
            </w:r>
            <w:r w:rsidRPr="005A626C">
              <w:rPr>
                <w:rFonts w:ascii="Arial" w:hAnsi="Arial" w:cs="Arial"/>
                <w:b/>
                <w:i/>
                <w:sz w:val="17"/>
                <w:szCs w:val="17"/>
              </w:rPr>
              <w:fldChar w:fldCharType="begin">
                <w:ffData>
                  <w:name w:val=""/>
                  <w:enabled/>
                  <w:calcOnExit w:val="0"/>
                  <w:statusText w:type="text" w:val="check box for application type revised"/>
                  <w:checkBox>
                    <w:sizeAuto/>
                    <w:default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sidRPr="005A626C">
              <w:rPr>
                <w:rFonts w:ascii="Arial" w:hAnsi="Arial" w:cs="Arial"/>
                <w:b/>
                <w:i/>
                <w:sz w:val="17"/>
                <w:szCs w:val="17"/>
              </w:rPr>
              <w:t xml:space="preserve"> Subsequent Revision  </w:t>
            </w:r>
            <w:r w:rsidRPr="005A626C">
              <w:rPr>
                <w:rFonts w:ascii="Arial" w:hAnsi="Arial" w:cs="Arial"/>
                <w:b/>
                <w:i/>
                <w:sz w:val="17"/>
                <w:szCs w:val="17"/>
              </w:rPr>
              <w:fldChar w:fldCharType="begin">
                <w:ffData>
                  <w:name w:val=""/>
                  <w:enabled/>
                  <w:calcOnExit w:val="0"/>
                  <w:statusText w:type="text" w:val="check box for application type renewal"/>
                  <w:checkBox>
                    <w:sizeAuto/>
                    <w:default w:val="0"/>
                    <w:checked w:val="0"/>
                  </w:checkBox>
                </w:ffData>
              </w:fldChar>
            </w:r>
            <w:r w:rsidRPr="005A626C">
              <w:rPr>
                <w:rFonts w:ascii="Arial" w:hAnsi="Arial" w:cs="Arial"/>
                <w:b/>
                <w:i/>
                <w:sz w:val="17"/>
                <w:szCs w:val="17"/>
              </w:rPr>
              <w:instrText xml:space="preserve"> FORMCHECKBOX </w:instrText>
            </w:r>
            <w:r w:rsidRPr="005A626C">
              <w:rPr>
                <w:rFonts w:ascii="Arial" w:hAnsi="Arial" w:cs="Arial"/>
                <w:b/>
                <w:i/>
                <w:sz w:val="17"/>
                <w:szCs w:val="17"/>
              </w:rPr>
            </w:r>
            <w:r w:rsidRPr="005A626C">
              <w:rPr>
                <w:rFonts w:ascii="Arial" w:hAnsi="Arial" w:cs="Arial"/>
                <w:b/>
                <w:i/>
                <w:sz w:val="17"/>
                <w:szCs w:val="17"/>
              </w:rPr>
              <w:fldChar w:fldCharType="separate"/>
            </w:r>
            <w:r w:rsidRPr="005A626C">
              <w:rPr>
                <w:rFonts w:ascii="Arial" w:hAnsi="Arial" w:cs="Arial"/>
                <w:b/>
                <w:i/>
                <w:sz w:val="17"/>
                <w:szCs w:val="17"/>
              </w:rPr>
              <w:fldChar w:fldCharType="end"/>
            </w:r>
            <w:r>
              <w:rPr>
                <w:rFonts w:ascii="Arial" w:hAnsi="Arial" w:cs="Arial"/>
                <w:b/>
                <w:i/>
                <w:sz w:val="17"/>
                <w:szCs w:val="17"/>
              </w:rPr>
              <w:t xml:space="preserve"> </w:t>
            </w:r>
            <w:r w:rsidRPr="005A626C">
              <w:rPr>
                <w:rFonts w:ascii="Arial" w:hAnsi="Arial" w:cs="Arial"/>
                <w:b/>
                <w:i/>
                <w:sz w:val="17"/>
                <w:szCs w:val="17"/>
              </w:rPr>
              <w:t>Other</w:t>
            </w:r>
          </w:p>
        </w:tc>
      </w:tr>
      <w:tr w:rsidR="002C71F0" w:rsidRPr="00A26333" w14:paraId="248DF8E3" w14:textId="77777777" w:rsidTr="00033319">
        <w:trPr>
          <w:trHeight w:hRule="exact" w:val="317"/>
        </w:trPr>
        <w:tc>
          <w:tcPr>
            <w:tcW w:w="5473" w:type="dxa"/>
            <w:gridSpan w:val="7"/>
            <w:tcBorders>
              <w:top w:val="single" w:sz="4" w:space="0" w:color="auto"/>
              <w:left w:val="single" w:sz="4" w:space="0" w:color="auto"/>
              <w:bottom w:val="single" w:sz="4" w:space="0" w:color="auto"/>
              <w:right w:val="single" w:sz="6" w:space="0" w:color="auto"/>
            </w:tcBorders>
            <w:vAlign w:val="center"/>
          </w:tcPr>
          <w:p w14:paraId="71853138" w14:textId="77777777" w:rsidR="002C71F0" w:rsidRPr="00A26333" w:rsidRDefault="002C71F0" w:rsidP="00033319">
            <w:pPr>
              <w:tabs>
                <w:tab w:val="left" w:pos="3150"/>
                <w:tab w:val="left" w:pos="5760"/>
                <w:tab w:val="left" w:pos="8460"/>
              </w:tabs>
              <w:spacing w:before="60" w:after="60"/>
              <w:rPr>
                <w:rFonts w:ascii="Arial" w:hAnsi="Arial" w:cs="Arial"/>
                <w:b/>
                <w:i/>
                <w:sz w:val="18"/>
              </w:rPr>
            </w:pPr>
            <w:r w:rsidRPr="00A26333">
              <w:rPr>
                <w:rFonts w:ascii="Arial" w:hAnsi="Arial" w:cs="Arial"/>
                <w:b/>
                <w:i/>
                <w:sz w:val="18"/>
              </w:rPr>
              <w:t xml:space="preserve">Project Name: </w:t>
            </w:r>
            <w:bookmarkStart w:id="1" w:name="proj_name"/>
            <w:r w:rsidRPr="00A26333">
              <w:rPr>
                <w:rFonts w:ascii="Arial" w:hAnsi="Arial" w:cs="Arial"/>
                <w:b/>
                <w:i/>
                <w:sz w:val="18"/>
              </w:rPr>
              <w:fldChar w:fldCharType="begin">
                <w:ffData>
                  <w:name w:val="proj_name"/>
                  <w:enabled/>
                  <w:calcOnExit w:val="0"/>
                  <w:statusText w:type="text" w:val="Project Name"/>
                  <w:textInput/>
                </w:ffData>
              </w:fldChar>
            </w:r>
            <w:r w:rsidRPr="00A26333">
              <w:rPr>
                <w:rFonts w:ascii="Arial" w:hAnsi="Arial" w:cs="Arial"/>
                <w:b/>
                <w:i/>
                <w:sz w:val="18"/>
              </w:rPr>
              <w:instrText xml:space="preserve"> FORMTEXT </w:instrText>
            </w:r>
            <w:r w:rsidRPr="00A26333">
              <w:rPr>
                <w:rFonts w:ascii="Arial" w:hAnsi="Arial" w:cs="Arial"/>
                <w:b/>
                <w:i/>
                <w:sz w:val="18"/>
              </w:rPr>
            </w:r>
            <w:r w:rsidRPr="00A26333">
              <w:rPr>
                <w:rFonts w:ascii="Arial" w:hAnsi="Arial" w:cs="Arial"/>
                <w:b/>
                <w:i/>
                <w:sz w:val="18"/>
              </w:rPr>
              <w:fldChar w:fldCharType="separate"/>
            </w:r>
            <w:r w:rsidRPr="00A26333">
              <w:rPr>
                <w:rFonts w:ascii="Arial" w:hAnsi="Arial" w:cs="Arial"/>
                <w:b/>
                <w:i/>
                <w:sz w:val="18"/>
              </w:rPr>
              <w:t> </w:t>
            </w:r>
            <w:r w:rsidRPr="00A26333">
              <w:rPr>
                <w:rFonts w:ascii="Arial" w:hAnsi="Arial" w:cs="Arial"/>
                <w:b/>
                <w:i/>
                <w:sz w:val="18"/>
              </w:rPr>
              <w:t> </w:t>
            </w:r>
            <w:r w:rsidRPr="00A26333">
              <w:rPr>
                <w:rFonts w:ascii="Arial" w:hAnsi="Arial" w:cs="Arial"/>
                <w:b/>
                <w:i/>
                <w:sz w:val="18"/>
              </w:rPr>
              <w:t> </w:t>
            </w:r>
            <w:r w:rsidRPr="00A26333">
              <w:rPr>
                <w:rFonts w:ascii="Arial" w:hAnsi="Arial" w:cs="Arial"/>
                <w:b/>
                <w:i/>
                <w:sz w:val="18"/>
              </w:rPr>
              <w:t> </w:t>
            </w:r>
            <w:r w:rsidRPr="00A26333">
              <w:rPr>
                <w:rFonts w:ascii="Arial" w:hAnsi="Arial" w:cs="Arial"/>
                <w:b/>
                <w:i/>
                <w:sz w:val="18"/>
              </w:rPr>
              <w:t> </w:t>
            </w:r>
            <w:r w:rsidRPr="00A26333">
              <w:rPr>
                <w:rFonts w:ascii="Arial" w:hAnsi="Arial" w:cs="Arial"/>
                <w:b/>
                <w:i/>
                <w:sz w:val="18"/>
              </w:rPr>
              <w:fldChar w:fldCharType="end"/>
            </w:r>
            <w:bookmarkEnd w:id="1"/>
          </w:p>
        </w:tc>
        <w:tc>
          <w:tcPr>
            <w:tcW w:w="5603" w:type="dxa"/>
            <w:gridSpan w:val="15"/>
            <w:tcBorders>
              <w:top w:val="single" w:sz="4" w:space="0" w:color="auto"/>
              <w:left w:val="single" w:sz="6" w:space="0" w:color="auto"/>
              <w:bottom w:val="single" w:sz="4" w:space="0" w:color="auto"/>
              <w:right w:val="single" w:sz="4" w:space="0" w:color="auto"/>
            </w:tcBorders>
            <w:vAlign w:val="center"/>
          </w:tcPr>
          <w:p w14:paraId="1DBE31EC" w14:textId="77777777" w:rsidR="002C71F0" w:rsidRPr="00A26333" w:rsidRDefault="002C71F0" w:rsidP="00033319">
            <w:pPr>
              <w:tabs>
                <w:tab w:val="left" w:pos="3150"/>
                <w:tab w:val="left" w:pos="5760"/>
                <w:tab w:val="left" w:pos="8460"/>
              </w:tabs>
              <w:spacing w:before="60" w:after="60"/>
              <w:rPr>
                <w:rFonts w:ascii="Arial" w:hAnsi="Arial" w:cs="Arial"/>
                <w:b/>
                <w:i/>
                <w:sz w:val="18"/>
              </w:rPr>
            </w:pPr>
            <w:r w:rsidRPr="00A26333">
              <w:rPr>
                <w:rFonts w:ascii="Arial" w:hAnsi="Arial" w:cs="Arial"/>
                <w:b/>
                <w:i/>
                <w:sz w:val="18"/>
              </w:rPr>
              <w:t xml:space="preserve">Municipality: </w:t>
            </w:r>
            <w:r w:rsidRPr="00A26333">
              <w:rPr>
                <w:rFonts w:ascii="Arial" w:hAnsi="Arial" w:cs="Arial"/>
                <w:b/>
                <w:bCs/>
                <w:i/>
                <w:sz w:val="18"/>
              </w:rPr>
              <w:fldChar w:fldCharType="begin">
                <w:ffData>
                  <w:name w:val="muni1"/>
                  <w:enabled/>
                  <w:calcOnExit w:val="0"/>
                  <w:statusText w:type="text" w:val="enter municipality"/>
                  <w:textInput/>
                </w:ffData>
              </w:fldChar>
            </w:r>
            <w:r w:rsidRPr="00A26333">
              <w:rPr>
                <w:rFonts w:ascii="Arial" w:hAnsi="Arial" w:cs="Arial"/>
                <w:b/>
                <w:bCs/>
                <w:i/>
                <w:sz w:val="18"/>
              </w:rPr>
              <w:instrText xml:space="preserve"> FORMTEXT </w:instrText>
            </w:r>
            <w:r w:rsidRPr="00A26333">
              <w:rPr>
                <w:rFonts w:ascii="Arial" w:hAnsi="Arial" w:cs="Arial"/>
                <w:b/>
                <w:bCs/>
                <w:i/>
                <w:sz w:val="18"/>
              </w:rPr>
            </w:r>
            <w:r w:rsidRPr="00A26333">
              <w:rPr>
                <w:rFonts w:ascii="Arial" w:hAnsi="Arial" w:cs="Arial"/>
                <w:b/>
                <w:bCs/>
                <w:i/>
                <w:sz w:val="18"/>
              </w:rPr>
              <w:fldChar w:fldCharType="separate"/>
            </w:r>
            <w:r w:rsidRPr="00A26333">
              <w:rPr>
                <w:rFonts w:ascii="Arial" w:hAnsi="Arial" w:cs="Arial"/>
                <w:b/>
                <w:bCs/>
                <w:i/>
                <w:sz w:val="18"/>
              </w:rPr>
              <w:t> </w:t>
            </w:r>
            <w:r w:rsidRPr="00A26333">
              <w:rPr>
                <w:rFonts w:ascii="Arial" w:hAnsi="Arial" w:cs="Arial"/>
                <w:b/>
                <w:bCs/>
                <w:i/>
                <w:sz w:val="18"/>
              </w:rPr>
              <w:t> </w:t>
            </w:r>
            <w:r w:rsidRPr="00A26333">
              <w:rPr>
                <w:rFonts w:ascii="Arial" w:hAnsi="Arial" w:cs="Arial"/>
                <w:b/>
                <w:bCs/>
                <w:i/>
                <w:sz w:val="18"/>
              </w:rPr>
              <w:t> </w:t>
            </w:r>
            <w:r w:rsidRPr="00A26333">
              <w:rPr>
                <w:rFonts w:ascii="Arial" w:hAnsi="Arial" w:cs="Arial"/>
                <w:b/>
                <w:bCs/>
                <w:i/>
                <w:sz w:val="18"/>
              </w:rPr>
              <w:t> </w:t>
            </w:r>
            <w:r w:rsidRPr="00A26333">
              <w:rPr>
                <w:rFonts w:ascii="Arial" w:hAnsi="Arial" w:cs="Arial"/>
                <w:b/>
                <w:bCs/>
                <w:i/>
                <w:sz w:val="18"/>
              </w:rPr>
              <w:fldChar w:fldCharType="end"/>
            </w:r>
          </w:p>
        </w:tc>
      </w:tr>
      <w:tr w:rsidR="002C71F0" w:rsidRPr="00A26333" w14:paraId="272E4AEB" w14:textId="77777777" w:rsidTr="00033319">
        <w:trPr>
          <w:trHeight w:hRule="exact" w:val="317"/>
        </w:trPr>
        <w:tc>
          <w:tcPr>
            <w:tcW w:w="7788" w:type="dxa"/>
            <w:gridSpan w:val="18"/>
            <w:tcBorders>
              <w:top w:val="single" w:sz="4" w:space="0" w:color="auto"/>
              <w:left w:val="single" w:sz="4" w:space="0" w:color="auto"/>
              <w:bottom w:val="single" w:sz="4" w:space="0" w:color="auto"/>
              <w:right w:val="single" w:sz="6" w:space="0" w:color="auto"/>
            </w:tcBorders>
            <w:vAlign w:val="center"/>
          </w:tcPr>
          <w:p w14:paraId="7591E13F" w14:textId="77777777" w:rsidR="002C71F0" w:rsidRPr="00A26333" w:rsidRDefault="002C71F0" w:rsidP="00033319">
            <w:pPr>
              <w:tabs>
                <w:tab w:val="left" w:pos="3150"/>
                <w:tab w:val="left" w:pos="5760"/>
                <w:tab w:val="left" w:pos="8460"/>
              </w:tabs>
              <w:spacing w:before="60" w:after="60"/>
              <w:rPr>
                <w:rFonts w:ascii="Arial" w:hAnsi="Arial" w:cs="Arial"/>
                <w:bCs/>
                <w:i/>
                <w:sz w:val="18"/>
              </w:rPr>
            </w:pPr>
            <w:r w:rsidRPr="00A26333">
              <w:rPr>
                <w:rFonts w:ascii="Arial" w:hAnsi="Arial" w:cs="Arial"/>
                <w:bCs/>
                <w:i/>
                <w:sz w:val="18"/>
              </w:rPr>
              <w:t xml:space="preserve">Site Location/Address: </w:t>
            </w:r>
            <w:r w:rsidRPr="00A26333">
              <w:rPr>
                <w:rFonts w:ascii="Arial" w:hAnsi="Arial" w:cs="Arial"/>
                <w:bCs/>
                <w:i/>
                <w:sz w:val="18"/>
              </w:rPr>
              <w:fldChar w:fldCharType="begin">
                <w:ffData>
                  <w:name w:val="s_loc2"/>
                  <w:enabled/>
                  <w:calcOnExit w:val="0"/>
                  <w:statusText w:type="text" w:val="enter site location"/>
                  <w:textInput/>
                </w:ffData>
              </w:fldChar>
            </w:r>
            <w:bookmarkStart w:id="2" w:name="s_loc2"/>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2"/>
          </w:p>
        </w:tc>
        <w:tc>
          <w:tcPr>
            <w:tcW w:w="3288" w:type="dxa"/>
            <w:gridSpan w:val="4"/>
            <w:tcBorders>
              <w:top w:val="single" w:sz="4" w:space="0" w:color="auto"/>
              <w:left w:val="single" w:sz="6" w:space="0" w:color="auto"/>
              <w:bottom w:val="single" w:sz="4" w:space="0" w:color="auto"/>
              <w:right w:val="single" w:sz="4" w:space="0" w:color="auto"/>
            </w:tcBorders>
            <w:vAlign w:val="center"/>
          </w:tcPr>
          <w:p w14:paraId="787B2458" w14:textId="77777777" w:rsidR="002C71F0" w:rsidRPr="00A26333" w:rsidRDefault="002C71F0" w:rsidP="00033319">
            <w:pPr>
              <w:tabs>
                <w:tab w:val="left" w:pos="3150"/>
                <w:tab w:val="left" w:pos="5760"/>
                <w:tab w:val="left" w:pos="8460"/>
              </w:tabs>
              <w:spacing w:before="60" w:after="60"/>
              <w:rPr>
                <w:rFonts w:ascii="Arial" w:hAnsi="Arial" w:cs="Arial"/>
                <w:i/>
                <w:sz w:val="18"/>
              </w:rPr>
            </w:pPr>
            <w:r w:rsidRPr="00A26333">
              <w:rPr>
                <w:rFonts w:ascii="Arial" w:hAnsi="Arial" w:cs="Arial"/>
                <w:i/>
                <w:sz w:val="18"/>
              </w:rPr>
              <w:t xml:space="preserve">Tax Parcel </w:t>
            </w:r>
            <w:r w:rsidRPr="00A26333">
              <w:rPr>
                <w:rFonts w:ascii="Arial" w:hAnsi="Arial" w:cs="Arial"/>
                <w:i/>
                <w:sz w:val="18"/>
              </w:rPr>
              <w:fldChar w:fldCharType="begin">
                <w:ffData>
                  <w:name w:val=""/>
                  <w:enabled/>
                  <w:calcOnExit w:val="0"/>
                  <w:statusText w:type="text" w:val="enter name of private storm sewer operator"/>
                  <w:textInput>
                    <w:maxLength w:val="4"/>
                  </w:textInput>
                </w:ffData>
              </w:fldChar>
            </w:r>
            <w:r w:rsidRPr="00A26333">
              <w:rPr>
                <w:rFonts w:ascii="Arial" w:hAnsi="Arial" w:cs="Arial"/>
                <w:i/>
                <w:sz w:val="18"/>
              </w:rPr>
              <w:instrText xml:space="preserve"> FORMTEXT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sz w:val="18"/>
              </w:rPr>
              <w:fldChar w:fldCharType="end"/>
            </w:r>
          </w:p>
        </w:tc>
      </w:tr>
      <w:tr w:rsidR="002C71F0" w:rsidRPr="00A26333" w14:paraId="1F49415A" w14:textId="77777777" w:rsidTr="00033319">
        <w:trPr>
          <w:trHeight w:hRule="exact" w:val="317"/>
        </w:trPr>
        <w:tc>
          <w:tcPr>
            <w:tcW w:w="2412" w:type="dxa"/>
            <w:tcBorders>
              <w:top w:val="single" w:sz="4" w:space="0" w:color="auto"/>
              <w:left w:val="single" w:sz="4" w:space="0" w:color="auto"/>
              <w:bottom w:val="single" w:sz="4" w:space="0" w:color="auto"/>
              <w:right w:val="nil"/>
            </w:tcBorders>
            <w:vAlign w:val="center"/>
          </w:tcPr>
          <w:p w14:paraId="35FCD218" w14:textId="77777777" w:rsidR="002C71F0" w:rsidRPr="00A26333" w:rsidRDefault="002C71F0" w:rsidP="00033319">
            <w:pPr>
              <w:tabs>
                <w:tab w:val="left" w:pos="360"/>
              </w:tabs>
              <w:spacing w:before="80" w:after="80"/>
              <w:rPr>
                <w:rFonts w:ascii="Arial" w:hAnsi="Arial" w:cs="Arial"/>
                <w:i/>
                <w:sz w:val="18"/>
              </w:rPr>
            </w:pPr>
            <w:r w:rsidRPr="00A26333">
              <w:rPr>
                <w:rFonts w:ascii="Arial" w:hAnsi="Arial" w:cs="Arial"/>
                <w:i/>
                <w:sz w:val="18"/>
              </w:rPr>
              <w:t xml:space="preserve">Total Project Area (Acres): </w:t>
            </w:r>
          </w:p>
        </w:tc>
        <w:tc>
          <w:tcPr>
            <w:tcW w:w="716" w:type="dxa"/>
            <w:tcBorders>
              <w:top w:val="single" w:sz="4" w:space="0" w:color="auto"/>
              <w:left w:val="nil"/>
              <w:bottom w:val="single" w:sz="4" w:space="0" w:color="auto"/>
              <w:right w:val="nil"/>
            </w:tcBorders>
            <w:vAlign w:val="center"/>
          </w:tcPr>
          <w:p w14:paraId="3F14A974" w14:textId="77777777" w:rsidR="002C71F0" w:rsidRPr="00A26333" w:rsidRDefault="002C71F0" w:rsidP="00033319">
            <w:pPr>
              <w:tabs>
                <w:tab w:val="right" w:pos="1692"/>
              </w:tabs>
              <w:spacing w:before="80" w:after="80"/>
              <w:rPr>
                <w:rFonts w:ascii="Arial" w:hAnsi="Arial" w:cs="Arial"/>
                <w:i/>
                <w:sz w:val="18"/>
              </w:rPr>
            </w:pPr>
            <w:r w:rsidRPr="00A26333">
              <w:rPr>
                <w:rFonts w:ascii="Arial" w:hAnsi="Arial" w:cs="Arial"/>
                <w:i/>
                <w:sz w:val="18"/>
              </w:rPr>
              <w:fldChar w:fldCharType="begin">
                <w:ffData>
                  <w:name w:val="Text4"/>
                  <w:enabled/>
                  <w:calcOnExit w:val="0"/>
                  <w:statusText w:type="text" w:val="Enter total project acres"/>
                  <w:textInput/>
                </w:ffData>
              </w:fldChar>
            </w:r>
            <w:bookmarkStart w:id="3" w:name="Text4"/>
            <w:r w:rsidRPr="00A26333">
              <w:rPr>
                <w:rFonts w:ascii="Arial" w:hAnsi="Arial" w:cs="Arial"/>
                <w:i/>
                <w:sz w:val="18"/>
              </w:rPr>
              <w:instrText xml:space="preserve"> FORMTEXT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sz w:val="18"/>
              </w:rPr>
              <w:fldChar w:fldCharType="end"/>
            </w:r>
            <w:bookmarkEnd w:id="3"/>
            <w:r w:rsidRPr="00A26333">
              <w:rPr>
                <w:rFonts w:ascii="Arial" w:hAnsi="Arial" w:cs="Arial"/>
                <w:i/>
                <w:sz w:val="18"/>
              </w:rPr>
              <w:tab/>
            </w:r>
          </w:p>
        </w:tc>
        <w:tc>
          <w:tcPr>
            <w:tcW w:w="2629" w:type="dxa"/>
            <w:gridSpan w:val="6"/>
            <w:tcBorders>
              <w:top w:val="single" w:sz="4" w:space="0" w:color="auto"/>
              <w:left w:val="nil"/>
              <w:bottom w:val="single" w:sz="4" w:space="0" w:color="auto"/>
              <w:right w:val="nil"/>
            </w:tcBorders>
            <w:vAlign w:val="center"/>
          </w:tcPr>
          <w:p w14:paraId="16B58C9A" w14:textId="77777777" w:rsidR="002C71F0" w:rsidRPr="00A26333" w:rsidRDefault="002C71F0" w:rsidP="00033319">
            <w:pPr>
              <w:tabs>
                <w:tab w:val="left" w:pos="360"/>
              </w:tabs>
              <w:spacing w:before="80" w:after="80"/>
              <w:rPr>
                <w:rFonts w:ascii="Arial" w:hAnsi="Arial" w:cs="Arial"/>
                <w:i/>
                <w:sz w:val="18"/>
              </w:rPr>
            </w:pPr>
            <w:r w:rsidRPr="00A26333">
              <w:rPr>
                <w:rFonts w:ascii="Arial" w:hAnsi="Arial" w:cs="Arial"/>
                <w:i/>
                <w:sz w:val="18"/>
              </w:rPr>
              <w:t>Total Disturbed Area (Acres):</w:t>
            </w:r>
          </w:p>
        </w:tc>
        <w:tc>
          <w:tcPr>
            <w:tcW w:w="897" w:type="dxa"/>
            <w:gridSpan w:val="4"/>
            <w:tcBorders>
              <w:top w:val="single" w:sz="4" w:space="0" w:color="auto"/>
              <w:left w:val="nil"/>
              <w:bottom w:val="single" w:sz="4" w:space="0" w:color="auto"/>
              <w:right w:val="single" w:sz="4" w:space="0" w:color="auto"/>
            </w:tcBorders>
            <w:vAlign w:val="center"/>
          </w:tcPr>
          <w:p w14:paraId="4DDFB208" w14:textId="77777777" w:rsidR="002C71F0" w:rsidRPr="00A26333" w:rsidRDefault="002C71F0" w:rsidP="00033319">
            <w:pPr>
              <w:tabs>
                <w:tab w:val="right" w:pos="1422"/>
              </w:tabs>
              <w:spacing w:before="80" w:after="80"/>
              <w:rPr>
                <w:rFonts w:ascii="Arial" w:hAnsi="Arial" w:cs="Arial"/>
                <w:i/>
                <w:sz w:val="18"/>
              </w:rPr>
            </w:pPr>
            <w:r w:rsidRPr="00A26333">
              <w:rPr>
                <w:rFonts w:ascii="Arial" w:hAnsi="Arial" w:cs="Arial"/>
                <w:i/>
                <w:sz w:val="18"/>
              </w:rPr>
              <w:fldChar w:fldCharType="begin">
                <w:ffData>
                  <w:name w:val="Text5"/>
                  <w:enabled/>
                  <w:calcOnExit w:val="0"/>
                  <w:statusText w:type="text" w:val="Enter total disturbed acres"/>
                  <w:textInput/>
                </w:ffData>
              </w:fldChar>
            </w:r>
            <w:bookmarkStart w:id="4" w:name="Text5"/>
            <w:r w:rsidRPr="00A26333">
              <w:rPr>
                <w:rFonts w:ascii="Arial" w:hAnsi="Arial" w:cs="Arial"/>
                <w:i/>
                <w:sz w:val="18"/>
              </w:rPr>
              <w:instrText xml:space="preserve"> FORMTEXT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sz w:val="18"/>
              </w:rPr>
              <w:fldChar w:fldCharType="end"/>
            </w:r>
            <w:bookmarkEnd w:id="4"/>
            <w:r w:rsidRPr="00A26333">
              <w:rPr>
                <w:rFonts w:ascii="Arial" w:hAnsi="Arial" w:cs="Arial"/>
                <w:i/>
                <w:sz w:val="18"/>
              </w:rPr>
              <w:t xml:space="preserve">  </w:t>
            </w:r>
          </w:p>
        </w:tc>
        <w:tc>
          <w:tcPr>
            <w:tcW w:w="4422" w:type="dxa"/>
            <w:gridSpan w:val="10"/>
            <w:tcBorders>
              <w:top w:val="single" w:sz="4" w:space="0" w:color="auto"/>
              <w:left w:val="single" w:sz="4" w:space="0" w:color="auto"/>
              <w:bottom w:val="single" w:sz="4" w:space="0" w:color="auto"/>
              <w:right w:val="single" w:sz="4" w:space="0" w:color="auto"/>
            </w:tcBorders>
            <w:vAlign w:val="center"/>
          </w:tcPr>
          <w:p w14:paraId="19BDBEB1" w14:textId="77777777" w:rsidR="002C71F0" w:rsidRPr="00301B1D" w:rsidRDefault="002C71F0" w:rsidP="00033319">
            <w:pPr>
              <w:tabs>
                <w:tab w:val="left" w:pos="360"/>
              </w:tabs>
              <w:spacing w:before="80" w:after="80"/>
              <w:rPr>
                <w:rFonts w:ascii="Arial" w:hAnsi="Arial" w:cs="Arial"/>
                <w:i/>
                <w:color w:val="FF0000"/>
                <w:sz w:val="18"/>
              </w:rPr>
            </w:pPr>
            <w:r w:rsidRPr="005A626C">
              <w:rPr>
                <w:rFonts w:ascii="Arial" w:hAnsi="Arial" w:cs="Arial"/>
                <w:i/>
                <w:sz w:val="18"/>
              </w:rPr>
              <w:t>Lat</w:t>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t>.</w:t>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t>° Long</w:t>
            </w:r>
            <w:r>
              <w:rPr>
                <w:rFonts w:ascii="Arial" w:hAnsi="Arial" w:cs="Arial"/>
                <w:i/>
                <w:sz w:val="18"/>
              </w:rPr>
              <w:t xml:space="preserve"> -</w:t>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t>.</w:t>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fldChar w:fldCharType="begin">
                <w:ffData>
                  <w:name w:val="Text4"/>
                  <w:enabled/>
                  <w:calcOnExit w:val="0"/>
                  <w:statusText w:type="text" w:val="Enter total project acres"/>
                  <w:textInput/>
                </w:ffData>
              </w:fldChar>
            </w:r>
            <w:r w:rsidRPr="005A626C">
              <w:rPr>
                <w:rFonts w:ascii="Arial" w:hAnsi="Arial" w:cs="Arial"/>
                <w:i/>
                <w:sz w:val="18"/>
              </w:rPr>
              <w:instrText xml:space="preserve"> FORMTEXT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noProof/>
                <w:sz w:val="18"/>
              </w:rPr>
              <w:t> </w:t>
            </w:r>
            <w:r w:rsidRPr="005A626C">
              <w:rPr>
                <w:rFonts w:ascii="Arial" w:hAnsi="Arial" w:cs="Arial"/>
                <w:i/>
                <w:sz w:val="18"/>
              </w:rPr>
              <w:fldChar w:fldCharType="end"/>
            </w:r>
            <w:r w:rsidRPr="005A626C">
              <w:rPr>
                <w:rFonts w:ascii="Arial" w:hAnsi="Arial" w:cs="Arial"/>
                <w:i/>
                <w:sz w:val="18"/>
              </w:rPr>
              <w:t>°</w:t>
            </w:r>
          </w:p>
        </w:tc>
      </w:tr>
      <w:tr w:rsidR="002C71F0" w:rsidRPr="00A26333" w14:paraId="56B686BE" w14:textId="77777777" w:rsidTr="00033319">
        <w:trPr>
          <w:trHeight w:hRule="exact" w:val="317"/>
        </w:trPr>
        <w:tc>
          <w:tcPr>
            <w:tcW w:w="5805" w:type="dxa"/>
            <w:gridSpan w:val="9"/>
            <w:tcBorders>
              <w:top w:val="single" w:sz="4" w:space="0" w:color="auto"/>
              <w:left w:val="single" w:sz="4" w:space="0" w:color="auto"/>
              <w:bottom w:val="nil"/>
            </w:tcBorders>
            <w:vAlign w:val="center"/>
          </w:tcPr>
          <w:p w14:paraId="585CE43F" w14:textId="77777777" w:rsidR="002C71F0" w:rsidRPr="00A26333" w:rsidRDefault="002C71F0" w:rsidP="00033319">
            <w:pPr>
              <w:tabs>
                <w:tab w:val="left" w:pos="360"/>
              </w:tabs>
              <w:spacing w:before="120" w:after="60"/>
              <w:ind w:left="1440" w:hanging="1440"/>
              <w:rPr>
                <w:rFonts w:ascii="Arial" w:hAnsi="Arial" w:cs="Arial"/>
                <w:i/>
                <w:sz w:val="18"/>
              </w:rPr>
            </w:pPr>
            <w:r w:rsidRPr="00A26333">
              <w:rPr>
                <w:rFonts w:ascii="Arial" w:hAnsi="Arial" w:cs="Arial"/>
                <w:i/>
                <w:sz w:val="18"/>
              </w:rPr>
              <w:t xml:space="preserve">Receiving Water/Watershed Name: </w:t>
            </w:r>
            <w:r w:rsidRPr="00A26333">
              <w:rPr>
                <w:rFonts w:ascii="Arial" w:hAnsi="Arial" w:cs="Arial"/>
                <w:i/>
                <w:sz w:val="18"/>
              </w:rPr>
              <w:fldChar w:fldCharType="begin">
                <w:ffData>
                  <w:name w:val="Text49"/>
                  <w:enabled/>
                  <w:calcOnExit w:val="0"/>
                  <w:statusText w:type="text" w:val="Enter receiving water/watershed name"/>
                  <w:textInput/>
                </w:ffData>
              </w:fldChar>
            </w:r>
            <w:bookmarkStart w:id="5" w:name="Text49"/>
            <w:r w:rsidRPr="00A26333">
              <w:rPr>
                <w:rFonts w:ascii="Arial" w:hAnsi="Arial" w:cs="Arial"/>
                <w:i/>
                <w:sz w:val="18"/>
              </w:rPr>
              <w:instrText xml:space="preserve"> FORMTEXT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sz w:val="18"/>
              </w:rPr>
              <w:fldChar w:fldCharType="end"/>
            </w:r>
            <w:bookmarkEnd w:id="5"/>
          </w:p>
        </w:tc>
        <w:tc>
          <w:tcPr>
            <w:tcW w:w="5271" w:type="dxa"/>
            <w:gridSpan w:val="13"/>
            <w:tcBorders>
              <w:top w:val="single" w:sz="4" w:space="0" w:color="auto"/>
              <w:bottom w:val="nil"/>
              <w:right w:val="single" w:sz="4" w:space="0" w:color="auto"/>
            </w:tcBorders>
            <w:vAlign w:val="center"/>
          </w:tcPr>
          <w:p w14:paraId="7EAD3AD2" w14:textId="77777777" w:rsidR="002C71F0" w:rsidRPr="00A26333" w:rsidRDefault="002C71F0" w:rsidP="00033319">
            <w:pPr>
              <w:tabs>
                <w:tab w:val="left" w:pos="360"/>
              </w:tabs>
              <w:spacing w:before="120" w:after="60"/>
              <w:rPr>
                <w:rFonts w:ascii="Arial" w:hAnsi="Arial" w:cs="Arial"/>
                <w:i/>
                <w:sz w:val="18"/>
              </w:rPr>
            </w:pPr>
            <w:r w:rsidRPr="00A26333">
              <w:rPr>
                <w:rFonts w:ascii="Arial" w:hAnsi="Arial" w:cs="Arial"/>
                <w:i/>
                <w:sz w:val="18"/>
              </w:rPr>
              <w:t xml:space="preserve">Chapter 93 Classification: </w:t>
            </w:r>
            <w:r w:rsidRPr="00A26333">
              <w:rPr>
                <w:rFonts w:ascii="Arial" w:hAnsi="Arial" w:cs="Arial"/>
                <w:i/>
                <w:sz w:val="18"/>
              </w:rPr>
              <w:fldChar w:fldCharType="begin">
                <w:ffData>
                  <w:name w:val="Text50"/>
                  <w:enabled/>
                  <w:calcOnExit w:val="0"/>
                  <w:statusText w:type="text" w:val="enter name of municipal storm sewer operator"/>
                  <w:textInput/>
                </w:ffData>
              </w:fldChar>
            </w:r>
            <w:bookmarkStart w:id="6" w:name="Text50"/>
            <w:r w:rsidRPr="00A26333">
              <w:rPr>
                <w:rFonts w:ascii="Arial" w:hAnsi="Arial" w:cs="Arial"/>
                <w:i/>
                <w:sz w:val="18"/>
              </w:rPr>
              <w:instrText xml:space="preserve"> FORMTEXT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noProof/>
                <w:sz w:val="18"/>
              </w:rPr>
              <w:t> </w:t>
            </w:r>
            <w:r w:rsidRPr="00A26333">
              <w:rPr>
                <w:rFonts w:ascii="Arial" w:hAnsi="Arial" w:cs="Arial"/>
                <w:i/>
                <w:sz w:val="18"/>
              </w:rPr>
              <w:fldChar w:fldCharType="end"/>
            </w:r>
            <w:bookmarkEnd w:id="6"/>
          </w:p>
        </w:tc>
      </w:tr>
      <w:tr w:rsidR="002C71F0" w:rsidRPr="00A26333" w14:paraId="6FAA8123"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76" w:type="dxa"/>
            <w:gridSpan w:val="22"/>
            <w:tcBorders>
              <w:top w:val="single" w:sz="4" w:space="0" w:color="auto"/>
              <w:left w:val="single" w:sz="4" w:space="0" w:color="auto"/>
              <w:bottom w:val="single" w:sz="4" w:space="0" w:color="auto"/>
              <w:right w:val="single" w:sz="4" w:space="0" w:color="auto"/>
            </w:tcBorders>
            <w:shd w:val="clear" w:color="auto" w:fill="E0E0E0"/>
          </w:tcPr>
          <w:p w14:paraId="335C1BFD" w14:textId="77777777" w:rsidR="002C71F0" w:rsidRPr="00A26333" w:rsidRDefault="002C71F0" w:rsidP="00033319">
            <w:pPr>
              <w:pStyle w:val="SpotlightHeading"/>
              <w:spacing w:before="20" w:after="20"/>
              <w:jc w:val="center"/>
              <w:rPr>
                <w:rFonts w:ascii="Arial" w:hAnsi="Arial" w:cs="Arial"/>
                <w:i/>
              </w:rPr>
            </w:pPr>
            <w:r w:rsidRPr="00A26333">
              <w:rPr>
                <w:rFonts w:ascii="Arial" w:hAnsi="Arial" w:cs="Arial"/>
                <w:i/>
              </w:rPr>
              <w:t>APPLICANT INFORMATION</w:t>
            </w:r>
          </w:p>
        </w:tc>
      </w:tr>
      <w:tr w:rsidR="002C71F0" w:rsidRPr="00A26333" w14:paraId="326F02FC"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7"/>
        </w:trPr>
        <w:tc>
          <w:tcPr>
            <w:tcW w:w="3689" w:type="dxa"/>
            <w:gridSpan w:val="3"/>
            <w:tcBorders>
              <w:top w:val="single" w:sz="4" w:space="0" w:color="auto"/>
              <w:left w:val="single" w:sz="4" w:space="0" w:color="auto"/>
            </w:tcBorders>
          </w:tcPr>
          <w:p w14:paraId="7B291FCF" w14:textId="77777777" w:rsidR="002C71F0" w:rsidRPr="00A26333" w:rsidRDefault="002C71F0" w:rsidP="00033319">
            <w:pPr>
              <w:spacing w:before="60" w:after="60"/>
              <w:rPr>
                <w:rFonts w:ascii="Arial" w:hAnsi="Arial" w:cs="Arial"/>
                <w:bCs/>
                <w:i/>
                <w:sz w:val="18"/>
              </w:rPr>
            </w:pPr>
            <w:r w:rsidRPr="00687105">
              <w:rPr>
                <w:rFonts w:ascii="Arial" w:hAnsi="Arial" w:cs="Arial"/>
                <w:bCs/>
                <w:i/>
                <w:sz w:val="18"/>
              </w:rPr>
              <w:t xml:space="preserve">Permittee Name: </w:t>
            </w:r>
            <w:r w:rsidRPr="00A26333">
              <w:rPr>
                <w:rFonts w:ascii="Arial" w:hAnsi="Arial" w:cs="Arial"/>
                <w:bCs/>
                <w:i/>
                <w:sz w:val="18"/>
              </w:rPr>
              <w:fldChar w:fldCharType="begin">
                <w:ffData>
                  <w:name w:val="org_name"/>
                  <w:enabled/>
                  <w:calcOnExit w:val="0"/>
                  <w:statusText w:type="text" w:val="Owner's Last Nam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2790" w:type="dxa"/>
            <w:gridSpan w:val="8"/>
            <w:tcBorders>
              <w:top w:val="single" w:sz="4" w:space="0" w:color="auto"/>
            </w:tcBorders>
          </w:tcPr>
          <w:p w14:paraId="73B65164" w14:textId="77777777" w:rsidR="002C71F0" w:rsidRPr="00687105" w:rsidRDefault="002C71F0" w:rsidP="00033319">
            <w:pPr>
              <w:spacing w:before="60" w:after="60"/>
              <w:rPr>
                <w:rFonts w:ascii="Arial" w:hAnsi="Arial" w:cs="Arial"/>
                <w:bCs/>
                <w:i/>
                <w:sz w:val="18"/>
              </w:rPr>
            </w:pPr>
          </w:p>
        </w:tc>
        <w:tc>
          <w:tcPr>
            <w:tcW w:w="270" w:type="dxa"/>
            <w:gridSpan w:val="2"/>
            <w:tcBorders>
              <w:top w:val="single" w:sz="4" w:space="0" w:color="auto"/>
            </w:tcBorders>
          </w:tcPr>
          <w:p w14:paraId="345D59A6" w14:textId="77777777" w:rsidR="002C71F0" w:rsidRPr="00687105" w:rsidRDefault="002C71F0" w:rsidP="00033319">
            <w:pPr>
              <w:spacing w:before="60" w:after="60"/>
              <w:rPr>
                <w:rFonts w:ascii="Arial" w:hAnsi="Arial" w:cs="Arial"/>
                <w:bCs/>
                <w:i/>
                <w:sz w:val="18"/>
              </w:rPr>
            </w:pPr>
          </w:p>
        </w:tc>
        <w:tc>
          <w:tcPr>
            <w:tcW w:w="900" w:type="dxa"/>
            <w:gridSpan w:val="4"/>
            <w:tcBorders>
              <w:top w:val="single" w:sz="4" w:space="0" w:color="auto"/>
            </w:tcBorders>
            <w:vAlign w:val="center"/>
          </w:tcPr>
          <w:tbl>
            <w:tblPr>
              <w:tblW w:w="11076" w:type="dxa"/>
              <w:tblInd w:w="12" w:type="dxa"/>
              <w:tblLayout w:type="fixed"/>
              <w:tblLook w:val="0000" w:firstRow="0" w:lastRow="0" w:firstColumn="0" w:lastColumn="0" w:noHBand="0" w:noVBand="0"/>
            </w:tblPr>
            <w:tblGrid>
              <w:gridCol w:w="2304"/>
              <w:gridCol w:w="8772"/>
            </w:tblGrid>
            <w:tr w:rsidR="002C71F0" w:rsidRPr="00687105" w14:paraId="649E8A4F" w14:textId="77777777" w:rsidTr="00033319">
              <w:trPr>
                <w:cantSplit/>
                <w:trHeight w:hRule="exact" w:val="288"/>
              </w:trPr>
              <w:tc>
                <w:tcPr>
                  <w:tcW w:w="900" w:type="dxa"/>
                  <w:vAlign w:val="center"/>
                </w:tcPr>
                <w:p w14:paraId="7C44F391" w14:textId="77777777" w:rsidR="002C71F0" w:rsidRPr="00687105" w:rsidRDefault="002C71F0" w:rsidP="00033319">
                  <w:pPr>
                    <w:spacing w:before="60" w:after="60"/>
                    <w:rPr>
                      <w:rFonts w:ascii="Arial" w:hAnsi="Arial" w:cs="Arial"/>
                      <w:b/>
                      <w:bCs/>
                      <w:i/>
                      <w:sz w:val="18"/>
                    </w:rPr>
                  </w:pPr>
                  <w:r w:rsidRPr="00687105">
                    <w:rPr>
                      <w:rFonts w:ascii="Arial" w:hAnsi="Arial" w:cs="Arial"/>
                      <w:b/>
                      <w:bCs/>
                      <w:i/>
                      <w:sz w:val="18"/>
                    </w:rPr>
                    <w:t>E-mail:</w:t>
                  </w:r>
                </w:p>
              </w:tc>
              <w:tc>
                <w:tcPr>
                  <w:tcW w:w="3427" w:type="dxa"/>
                </w:tcPr>
                <w:p w14:paraId="7C40FFB4" w14:textId="77777777" w:rsidR="002C71F0" w:rsidRPr="00687105" w:rsidRDefault="002C71F0" w:rsidP="00033319">
                  <w:pPr>
                    <w:spacing w:before="60" w:after="60"/>
                    <w:rPr>
                      <w:rFonts w:ascii="Arial" w:hAnsi="Arial" w:cs="Arial"/>
                      <w:bCs/>
                      <w:i/>
                      <w:sz w:val="18"/>
                    </w:rPr>
                  </w:pPr>
                  <w:r w:rsidRPr="00687105">
                    <w:rPr>
                      <w:rFonts w:ascii="Arial" w:hAnsi="Arial" w:cs="Arial"/>
                      <w:bCs/>
                      <w:i/>
                      <w:sz w:val="18"/>
                    </w:rPr>
                    <w:fldChar w:fldCharType="begin">
                      <w:ffData>
                        <w:name w:val="Text80"/>
                        <w:enabled/>
                        <w:calcOnExit w:val="0"/>
                        <w:statusText w:type="text" w:val="enter FAX number"/>
                        <w:textInput/>
                      </w:ffData>
                    </w:fldChar>
                  </w:r>
                  <w:r w:rsidRPr="00687105">
                    <w:rPr>
                      <w:rFonts w:ascii="Arial" w:hAnsi="Arial" w:cs="Arial"/>
                      <w:bCs/>
                      <w:i/>
                      <w:sz w:val="18"/>
                    </w:rPr>
                    <w:instrText xml:space="preserve"> FORMTEXT </w:instrText>
                  </w:r>
                  <w:r w:rsidRPr="00687105">
                    <w:rPr>
                      <w:rFonts w:ascii="Arial" w:hAnsi="Arial" w:cs="Arial"/>
                      <w:bCs/>
                      <w:i/>
                      <w:sz w:val="18"/>
                    </w:rPr>
                  </w:r>
                  <w:r w:rsidRPr="00687105">
                    <w:rPr>
                      <w:rFonts w:ascii="Arial" w:hAnsi="Arial" w:cs="Arial"/>
                      <w:bCs/>
                      <w:i/>
                      <w:sz w:val="18"/>
                    </w:rPr>
                    <w:fldChar w:fldCharType="separate"/>
                  </w:r>
                  <w:r w:rsidRPr="00687105">
                    <w:rPr>
                      <w:rFonts w:ascii="Arial" w:hAnsi="Arial" w:cs="Arial"/>
                      <w:bCs/>
                      <w:i/>
                      <w:noProof/>
                      <w:sz w:val="18"/>
                    </w:rPr>
                    <w:t> </w:t>
                  </w:r>
                  <w:r w:rsidRPr="00687105">
                    <w:rPr>
                      <w:rFonts w:ascii="Arial" w:hAnsi="Arial" w:cs="Arial"/>
                      <w:bCs/>
                      <w:i/>
                      <w:noProof/>
                      <w:sz w:val="18"/>
                    </w:rPr>
                    <w:t> </w:t>
                  </w:r>
                  <w:r w:rsidRPr="00687105">
                    <w:rPr>
                      <w:rFonts w:ascii="Arial" w:hAnsi="Arial" w:cs="Arial"/>
                      <w:bCs/>
                      <w:i/>
                      <w:noProof/>
                      <w:sz w:val="18"/>
                    </w:rPr>
                    <w:t> </w:t>
                  </w:r>
                  <w:r w:rsidRPr="00687105">
                    <w:rPr>
                      <w:rFonts w:ascii="Arial" w:hAnsi="Arial" w:cs="Arial"/>
                      <w:bCs/>
                      <w:i/>
                      <w:noProof/>
                      <w:sz w:val="18"/>
                    </w:rPr>
                    <w:t> </w:t>
                  </w:r>
                  <w:r w:rsidRPr="00687105">
                    <w:rPr>
                      <w:rFonts w:ascii="Arial" w:hAnsi="Arial" w:cs="Arial"/>
                      <w:bCs/>
                      <w:i/>
                      <w:noProof/>
                      <w:sz w:val="18"/>
                    </w:rPr>
                    <w:t> </w:t>
                  </w:r>
                  <w:r w:rsidRPr="00687105">
                    <w:rPr>
                      <w:rFonts w:ascii="Arial" w:hAnsi="Arial" w:cs="Arial"/>
                      <w:bCs/>
                      <w:i/>
                      <w:sz w:val="18"/>
                    </w:rPr>
                    <w:fldChar w:fldCharType="end"/>
                  </w:r>
                </w:p>
              </w:tc>
            </w:tr>
          </w:tbl>
          <w:p w14:paraId="312CE486" w14:textId="77777777" w:rsidR="002C71F0" w:rsidRPr="00687105" w:rsidRDefault="002C71F0" w:rsidP="00033319">
            <w:pPr>
              <w:spacing w:before="60" w:after="60"/>
              <w:rPr>
                <w:rFonts w:ascii="Arial" w:hAnsi="Arial" w:cs="Arial"/>
                <w:bCs/>
                <w:i/>
                <w:sz w:val="18"/>
              </w:rPr>
            </w:pPr>
          </w:p>
        </w:tc>
        <w:tc>
          <w:tcPr>
            <w:tcW w:w="3427" w:type="dxa"/>
            <w:gridSpan w:val="5"/>
            <w:tcBorders>
              <w:top w:val="single" w:sz="4" w:space="0" w:color="auto"/>
              <w:right w:val="single" w:sz="4" w:space="0" w:color="auto"/>
            </w:tcBorders>
          </w:tcPr>
          <w:p w14:paraId="2247AAC5" w14:textId="77777777" w:rsidR="002C71F0" w:rsidRPr="007A2DA0" w:rsidRDefault="002C71F0" w:rsidP="00033319">
            <w:pPr>
              <w:spacing w:before="60" w:after="60"/>
              <w:rPr>
                <w:rFonts w:ascii="Arial" w:hAnsi="Arial" w:cs="Arial"/>
                <w:bCs/>
                <w:i/>
                <w:color w:val="FF0000"/>
                <w:sz w:val="18"/>
              </w:rPr>
            </w:pPr>
            <w:r w:rsidRPr="007A2DA0">
              <w:rPr>
                <w:rFonts w:ascii="Arial" w:hAnsi="Arial" w:cs="Arial"/>
                <w:bCs/>
                <w:i/>
                <w:color w:val="FF0000"/>
                <w:sz w:val="18"/>
              </w:rPr>
              <w:fldChar w:fldCharType="begin">
                <w:ffData>
                  <w:name w:val=""/>
                  <w:enabled/>
                  <w:calcOnExit w:val="0"/>
                  <w:statusText w:type="text" w:val="enter FAX number"/>
                  <w:textInput/>
                </w:ffData>
              </w:fldChar>
            </w:r>
            <w:r w:rsidRPr="007A2DA0">
              <w:rPr>
                <w:rFonts w:ascii="Arial" w:hAnsi="Arial" w:cs="Arial"/>
                <w:bCs/>
                <w:i/>
                <w:color w:val="FF0000"/>
                <w:sz w:val="18"/>
              </w:rPr>
              <w:instrText xml:space="preserve"> FORMTEXT </w:instrText>
            </w:r>
            <w:r w:rsidRPr="007A2DA0">
              <w:rPr>
                <w:rFonts w:ascii="Arial" w:hAnsi="Arial" w:cs="Arial"/>
                <w:bCs/>
                <w:i/>
                <w:color w:val="FF0000"/>
                <w:sz w:val="18"/>
              </w:rPr>
            </w:r>
            <w:r w:rsidRPr="007A2DA0">
              <w:rPr>
                <w:rFonts w:ascii="Arial" w:hAnsi="Arial" w:cs="Arial"/>
                <w:bCs/>
                <w:i/>
                <w:color w:val="FF0000"/>
                <w:sz w:val="18"/>
              </w:rPr>
              <w:fldChar w:fldCharType="separate"/>
            </w:r>
            <w:r w:rsidRPr="007A2DA0">
              <w:rPr>
                <w:rFonts w:ascii="Arial" w:hAnsi="Arial" w:cs="Arial"/>
                <w:bCs/>
                <w:i/>
                <w:noProof/>
                <w:color w:val="FF0000"/>
                <w:sz w:val="18"/>
              </w:rPr>
              <w:t> </w:t>
            </w:r>
            <w:r w:rsidRPr="007A2DA0">
              <w:rPr>
                <w:rFonts w:ascii="Arial" w:hAnsi="Arial" w:cs="Arial"/>
                <w:bCs/>
                <w:i/>
                <w:noProof/>
                <w:color w:val="FF0000"/>
                <w:sz w:val="18"/>
              </w:rPr>
              <w:t> </w:t>
            </w:r>
            <w:r w:rsidRPr="007A2DA0">
              <w:rPr>
                <w:rFonts w:ascii="Arial" w:hAnsi="Arial" w:cs="Arial"/>
                <w:bCs/>
                <w:i/>
                <w:noProof/>
                <w:color w:val="FF0000"/>
                <w:sz w:val="18"/>
              </w:rPr>
              <w:t> </w:t>
            </w:r>
            <w:r w:rsidRPr="007A2DA0">
              <w:rPr>
                <w:rFonts w:ascii="Arial" w:hAnsi="Arial" w:cs="Arial"/>
                <w:bCs/>
                <w:i/>
                <w:noProof/>
                <w:color w:val="FF0000"/>
                <w:sz w:val="18"/>
              </w:rPr>
              <w:t> </w:t>
            </w:r>
            <w:r w:rsidRPr="007A2DA0">
              <w:rPr>
                <w:rFonts w:ascii="Arial" w:hAnsi="Arial" w:cs="Arial"/>
                <w:bCs/>
                <w:i/>
                <w:noProof/>
                <w:color w:val="FF0000"/>
                <w:sz w:val="18"/>
              </w:rPr>
              <w:t> </w:t>
            </w:r>
            <w:r w:rsidRPr="007A2DA0">
              <w:rPr>
                <w:rFonts w:ascii="Arial" w:hAnsi="Arial" w:cs="Arial"/>
                <w:bCs/>
                <w:i/>
                <w:color w:val="FF0000"/>
                <w:sz w:val="18"/>
              </w:rPr>
              <w:fldChar w:fldCharType="end"/>
            </w:r>
          </w:p>
        </w:tc>
      </w:tr>
      <w:tr w:rsidR="002C71F0" w:rsidRPr="00A26333" w14:paraId="6BF10CB1"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689" w:type="dxa"/>
            <w:gridSpan w:val="3"/>
            <w:tcBorders>
              <w:top w:val="single" w:sz="4" w:space="0" w:color="auto"/>
              <w:left w:val="single" w:sz="4" w:space="0" w:color="auto"/>
            </w:tcBorders>
          </w:tcPr>
          <w:p w14:paraId="67D258F5" w14:textId="77777777" w:rsidR="002C71F0" w:rsidRPr="00A26333" w:rsidRDefault="002C71F0" w:rsidP="00033319">
            <w:pPr>
              <w:spacing w:before="60" w:after="60"/>
              <w:rPr>
                <w:rFonts w:ascii="Arial" w:hAnsi="Arial" w:cs="Arial"/>
                <w:bCs/>
                <w:i/>
                <w:sz w:val="18"/>
              </w:rPr>
            </w:pPr>
            <w:bookmarkStart w:id="7" w:name="_Hlk101254165"/>
            <w:r w:rsidRPr="00A26333">
              <w:rPr>
                <w:rFonts w:ascii="Arial" w:hAnsi="Arial" w:cs="Arial"/>
                <w:bCs/>
                <w:i/>
                <w:sz w:val="18"/>
              </w:rPr>
              <w:t>Applicant's Last Name</w:t>
            </w:r>
          </w:p>
        </w:tc>
        <w:tc>
          <w:tcPr>
            <w:tcW w:w="2790" w:type="dxa"/>
            <w:gridSpan w:val="8"/>
            <w:tcBorders>
              <w:top w:val="single" w:sz="4" w:space="0" w:color="auto"/>
            </w:tcBorders>
          </w:tcPr>
          <w:p w14:paraId="0BAB9FED"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First Name</w:t>
            </w:r>
          </w:p>
        </w:tc>
        <w:tc>
          <w:tcPr>
            <w:tcW w:w="270" w:type="dxa"/>
            <w:gridSpan w:val="2"/>
            <w:tcBorders>
              <w:top w:val="single" w:sz="4" w:space="0" w:color="auto"/>
            </w:tcBorders>
          </w:tcPr>
          <w:p w14:paraId="5222F04F" w14:textId="77777777" w:rsidR="002C71F0" w:rsidRPr="00A26333" w:rsidRDefault="002C71F0" w:rsidP="00033319">
            <w:pPr>
              <w:spacing w:before="60" w:after="60"/>
              <w:rPr>
                <w:rFonts w:ascii="Arial" w:hAnsi="Arial" w:cs="Arial"/>
                <w:bCs/>
                <w:i/>
                <w:sz w:val="18"/>
              </w:rPr>
            </w:pPr>
          </w:p>
        </w:tc>
        <w:tc>
          <w:tcPr>
            <w:tcW w:w="900" w:type="dxa"/>
            <w:gridSpan w:val="4"/>
            <w:tcBorders>
              <w:top w:val="single" w:sz="4" w:space="0" w:color="auto"/>
            </w:tcBorders>
            <w:vAlign w:val="center"/>
          </w:tcPr>
          <w:p w14:paraId="2169DCCB"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Phone</w:t>
            </w:r>
          </w:p>
        </w:tc>
        <w:tc>
          <w:tcPr>
            <w:tcW w:w="3427" w:type="dxa"/>
            <w:gridSpan w:val="5"/>
            <w:tcBorders>
              <w:top w:val="single" w:sz="4" w:space="0" w:color="auto"/>
              <w:right w:val="single" w:sz="4" w:space="0" w:color="auto"/>
            </w:tcBorders>
          </w:tcPr>
          <w:p w14:paraId="75482645"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Text81"/>
                  <w:enabled/>
                  <w:calcOnExit w:val="0"/>
                  <w:statusText w:type="text" w:val="Enter area code and telephone number"/>
                  <w:textInput/>
                </w:ffData>
              </w:fldChar>
            </w:r>
            <w:bookmarkStart w:id="8" w:name="Text81"/>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8"/>
          </w:p>
        </w:tc>
      </w:tr>
      <w:tr w:rsidR="002C71F0" w:rsidRPr="00A26333" w14:paraId="76815752"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689" w:type="dxa"/>
            <w:gridSpan w:val="3"/>
            <w:tcBorders>
              <w:left w:val="single" w:sz="4" w:space="0" w:color="auto"/>
              <w:bottom w:val="single" w:sz="4" w:space="0" w:color="auto"/>
            </w:tcBorders>
          </w:tcPr>
          <w:p w14:paraId="1980C43C"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org_name"/>
                  <w:enabled/>
                  <w:calcOnExit w:val="0"/>
                  <w:statusText w:type="text" w:val="Owner's Last Name"/>
                  <w:textInput/>
                </w:ffData>
              </w:fldChar>
            </w:r>
            <w:bookmarkStart w:id="9" w:name="org_name"/>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9"/>
          </w:p>
        </w:tc>
        <w:tc>
          <w:tcPr>
            <w:tcW w:w="2790" w:type="dxa"/>
            <w:gridSpan w:val="8"/>
            <w:tcBorders>
              <w:bottom w:val="single" w:sz="4" w:space="0" w:color="auto"/>
            </w:tcBorders>
          </w:tcPr>
          <w:p w14:paraId="7BF4F4DB"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First Nam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270" w:type="dxa"/>
            <w:gridSpan w:val="2"/>
            <w:tcBorders>
              <w:bottom w:val="single" w:sz="4" w:space="0" w:color="auto"/>
            </w:tcBorders>
          </w:tcPr>
          <w:p w14:paraId="7F626533" w14:textId="77777777" w:rsidR="002C71F0" w:rsidRPr="00A26333" w:rsidRDefault="002C71F0" w:rsidP="00033319">
            <w:pPr>
              <w:spacing w:before="60" w:after="60"/>
              <w:rPr>
                <w:rFonts w:ascii="Arial" w:hAnsi="Arial" w:cs="Arial"/>
                <w:bCs/>
                <w:i/>
                <w:sz w:val="18"/>
              </w:rPr>
            </w:pPr>
          </w:p>
        </w:tc>
        <w:tc>
          <w:tcPr>
            <w:tcW w:w="900" w:type="dxa"/>
            <w:gridSpan w:val="4"/>
            <w:tcBorders>
              <w:bottom w:val="single" w:sz="4" w:space="0" w:color="auto"/>
            </w:tcBorders>
            <w:vAlign w:val="center"/>
          </w:tcPr>
          <w:p w14:paraId="7CD1483D" w14:textId="77777777" w:rsidR="002C71F0" w:rsidRPr="00F62399" w:rsidRDefault="002C71F0" w:rsidP="00033319">
            <w:pPr>
              <w:spacing w:before="60" w:after="60"/>
              <w:rPr>
                <w:rFonts w:ascii="Arial" w:hAnsi="Arial" w:cs="Arial"/>
                <w:b/>
                <w:bCs/>
                <w:i/>
                <w:sz w:val="18"/>
              </w:rPr>
            </w:pPr>
            <w:r w:rsidRPr="00F62399">
              <w:rPr>
                <w:rFonts w:ascii="Arial" w:hAnsi="Arial" w:cs="Arial"/>
                <w:b/>
                <w:bCs/>
                <w:i/>
                <w:sz w:val="18"/>
              </w:rPr>
              <w:t>E-mail</w:t>
            </w:r>
          </w:p>
        </w:tc>
        <w:tc>
          <w:tcPr>
            <w:tcW w:w="3427" w:type="dxa"/>
            <w:gridSpan w:val="5"/>
            <w:tcBorders>
              <w:bottom w:val="single" w:sz="4" w:space="0" w:color="auto"/>
              <w:right w:val="single" w:sz="4" w:space="0" w:color="auto"/>
            </w:tcBorders>
          </w:tcPr>
          <w:p w14:paraId="03CD4FF7"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Text80"/>
                  <w:enabled/>
                  <w:calcOnExit w:val="0"/>
                  <w:statusText w:type="text" w:val="enter FAX number"/>
                  <w:textInput/>
                </w:ffData>
              </w:fldChar>
            </w:r>
            <w:bookmarkStart w:id="10" w:name="Text80"/>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0"/>
          </w:p>
        </w:tc>
      </w:tr>
      <w:bookmarkEnd w:id="7"/>
      <w:tr w:rsidR="002C71F0" w:rsidRPr="00A26333" w14:paraId="211029C4"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6749" w:type="dxa"/>
            <w:gridSpan w:val="13"/>
            <w:tcBorders>
              <w:top w:val="single" w:sz="4" w:space="0" w:color="auto"/>
              <w:left w:val="single" w:sz="4" w:space="0" w:color="auto"/>
            </w:tcBorders>
          </w:tcPr>
          <w:p w14:paraId="5AFFE584"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Organization Name or Registered Fictitious Name</w:t>
            </w:r>
          </w:p>
        </w:tc>
        <w:tc>
          <w:tcPr>
            <w:tcW w:w="900" w:type="dxa"/>
            <w:gridSpan w:val="4"/>
            <w:tcBorders>
              <w:top w:val="single" w:sz="4" w:space="0" w:color="auto"/>
            </w:tcBorders>
          </w:tcPr>
          <w:p w14:paraId="2614D531"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Phone</w:t>
            </w:r>
          </w:p>
        </w:tc>
        <w:tc>
          <w:tcPr>
            <w:tcW w:w="3427" w:type="dxa"/>
            <w:gridSpan w:val="5"/>
            <w:tcBorders>
              <w:top w:val="single" w:sz="4" w:space="0" w:color="auto"/>
              <w:right w:val="single" w:sz="4" w:space="0" w:color="auto"/>
            </w:tcBorders>
          </w:tcPr>
          <w:p w14:paraId="08438349"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area code and telephone number"/>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r>
      <w:tr w:rsidR="002C71F0" w:rsidRPr="00A26333" w14:paraId="792F9302"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6749" w:type="dxa"/>
            <w:gridSpan w:val="13"/>
            <w:tcBorders>
              <w:left w:val="single" w:sz="4" w:space="0" w:color="auto"/>
              <w:bottom w:val="single" w:sz="4" w:space="0" w:color="auto"/>
            </w:tcBorders>
          </w:tcPr>
          <w:p w14:paraId="041EF80F"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Text166"/>
                  <w:enabled/>
                  <w:calcOnExit w:val="0"/>
                  <w:statusText w:type="text" w:val="Enter Organization Name or Registered Fictitious Name"/>
                  <w:textInput/>
                </w:ffData>
              </w:fldChar>
            </w:r>
            <w:bookmarkStart w:id="11" w:name="Text166"/>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1"/>
          </w:p>
        </w:tc>
        <w:tc>
          <w:tcPr>
            <w:tcW w:w="900" w:type="dxa"/>
            <w:gridSpan w:val="4"/>
            <w:tcBorders>
              <w:bottom w:val="single" w:sz="4" w:space="0" w:color="auto"/>
            </w:tcBorders>
          </w:tcPr>
          <w:p w14:paraId="331EFF3D" w14:textId="77777777" w:rsidR="002C71F0" w:rsidRPr="00A26333" w:rsidRDefault="002C71F0" w:rsidP="00033319">
            <w:pPr>
              <w:spacing w:before="60" w:after="60"/>
              <w:rPr>
                <w:rFonts w:ascii="Arial" w:hAnsi="Arial" w:cs="Arial"/>
                <w:bCs/>
                <w:i/>
                <w:sz w:val="18"/>
              </w:rPr>
            </w:pPr>
            <w:r w:rsidRPr="00F62399">
              <w:rPr>
                <w:rFonts w:ascii="Arial" w:hAnsi="Arial" w:cs="Arial"/>
                <w:b/>
                <w:bCs/>
                <w:i/>
                <w:sz w:val="18"/>
              </w:rPr>
              <w:t>E-mail</w:t>
            </w:r>
          </w:p>
        </w:tc>
        <w:tc>
          <w:tcPr>
            <w:tcW w:w="3427" w:type="dxa"/>
            <w:gridSpan w:val="5"/>
            <w:tcBorders>
              <w:bottom w:val="single" w:sz="4" w:space="0" w:color="auto"/>
              <w:right w:val="single" w:sz="4" w:space="0" w:color="auto"/>
            </w:tcBorders>
          </w:tcPr>
          <w:p w14:paraId="47328BF2"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FAX number"/>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r>
      <w:tr w:rsidR="002C71F0" w:rsidRPr="00A26333" w14:paraId="3381B07A"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739" w:type="dxa"/>
            <w:gridSpan w:val="6"/>
            <w:tcBorders>
              <w:top w:val="single" w:sz="4" w:space="0" w:color="auto"/>
              <w:left w:val="single" w:sz="4" w:space="0" w:color="auto"/>
            </w:tcBorders>
          </w:tcPr>
          <w:p w14:paraId="3127BA99"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Mailing Address</w:t>
            </w:r>
            <w:r>
              <w:rPr>
                <w:rFonts w:ascii="Arial" w:hAnsi="Arial" w:cs="Arial"/>
                <w:bCs/>
                <w:i/>
                <w:sz w:val="18"/>
              </w:rPr>
              <w:t xml:space="preserve">                                     </w:t>
            </w:r>
            <w:r w:rsidRPr="004D0C94">
              <w:rPr>
                <w:rFonts w:ascii="Arial" w:hAnsi="Arial" w:cs="Arial"/>
                <w:bCs/>
                <w:i/>
                <w:color w:val="FF0000"/>
                <w:sz w:val="18"/>
              </w:rPr>
              <w:t xml:space="preserve"> </w:t>
            </w:r>
            <w:r w:rsidRPr="00067017">
              <w:rPr>
                <w:rFonts w:ascii="Arial" w:hAnsi="Arial" w:cs="Arial"/>
                <w:bCs/>
                <w:i/>
                <w:sz w:val="18"/>
              </w:rPr>
              <w:t>Suite #</w:t>
            </w:r>
          </w:p>
          <w:tbl>
            <w:tblPr>
              <w:tblW w:w="11076" w:type="dxa"/>
              <w:tblInd w:w="12" w:type="dxa"/>
              <w:tblLayout w:type="fixed"/>
              <w:tblLook w:val="0000" w:firstRow="0" w:lastRow="0" w:firstColumn="0" w:lastColumn="0" w:noHBand="0" w:noVBand="0"/>
            </w:tblPr>
            <w:tblGrid>
              <w:gridCol w:w="11076"/>
            </w:tblGrid>
            <w:tr w:rsidR="002C71F0" w:rsidRPr="00A26333" w14:paraId="78E45902" w14:textId="77777777" w:rsidTr="00033319">
              <w:trPr>
                <w:cantSplit/>
                <w:trHeight w:hRule="exact" w:val="317"/>
              </w:trPr>
              <w:tc>
                <w:tcPr>
                  <w:tcW w:w="2790" w:type="dxa"/>
                  <w:tcBorders>
                    <w:top w:val="single" w:sz="4" w:space="0" w:color="auto"/>
                  </w:tcBorders>
                </w:tcPr>
                <w:p w14:paraId="5C2E579F"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First Name</w:t>
                  </w:r>
                </w:p>
              </w:tc>
            </w:tr>
            <w:tr w:rsidR="002C71F0" w:rsidRPr="00A26333" w14:paraId="4DCDD5EB" w14:textId="77777777" w:rsidTr="00033319">
              <w:trPr>
                <w:cantSplit/>
                <w:trHeight w:hRule="exact" w:val="317"/>
              </w:trPr>
              <w:tc>
                <w:tcPr>
                  <w:tcW w:w="2790" w:type="dxa"/>
                  <w:tcBorders>
                    <w:bottom w:val="single" w:sz="4" w:space="0" w:color="auto"/>
                  </w:tcBorders>
                </w:tcPr>
                <w:p w14:paraId="6B37914B"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First Nam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r>
          </w:tbl>
          <w:p w14:paraId="6C9472F5" w14:textId="77777777" w:rsidR="002C71F0" w:rsidRPr="00A26333" w:rsidRDefault="002C71F0" w:rsidP="00033319">
            <w:pPr>
              <w:spacing w:before="60" w:after="60"/>
              <w:rPr>
                <w:rFonts w:ascii="Arial" w:hAnsi="Arial" w:cs="Arial"/>
                <w:bCs/>
                <w:i/>
                <w:sz w:val="18"/>
              </w:rPr>
            </w:pPr>
          </w:p>
        </w:tc>
        <w:tc>
          <w:tcPr>
            <w:tcW w:w="2010" w:type="dxa"/>
            <w:gridSpan w:val="7"/>
            <w:tcBorders>
              <w:top w:val="single" w:sz="4" w:space="0" w:color="auto"/>
            </w:tcBorders>
          </w:tcPr>
          <w:p w14:paraId="160B1200"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City</w:t>
            </w:r>
          </w:p>
        </w:tc>
        <w:tc>
          <w:tcPr>
            <w:tcW w:w="900" w:type="dxa"/>
            <w:gridSpan w:val="4"/>
            <w:tcBorders>
              <w:top w:val="single" w:sz="4" w:space="0" w:color="auto"/>
            </w:tcBorders>
          </w:tcPr>
          <w:p w14:paraId="41BE3A2E"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State</w:t>
            </w:r>
          </w:p>
        </w:tc>
        <w:tc>
          <w:tcPr>
            <w:tcW w:w="3427" w:type="dxa"/>
            <w:gridSpan w:val="5"/>
            <w:tcBorders>
              <w:top w:val="single" w:sz="4" w:space="0" w:color="auto"/>
              <w:right w:val="single" w:sz="4" w:space="0" w:color="auto"/>
            </w:tcBorders>
          </w:tcPr>
          <w:p w14:paraId="39CAC8AF"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ZIP + 4</w:t>
            </w:r>
          </w:p>
        </w:tc>
      </w:tr>
      <w:tr w:rsidR="002C71F0" w:rsidRPr="00A26333" w14:paraId="53D225CC"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739" w:type="dxa"/>
            <w:gridSpan w:val="6"/>
            <w:tcBorders>
              <w:left w:val="single" w:sz="4" w:space="0" w:color="auto"/>
              <w:bottom w:val="single" w:sz="4" w:space="0" w:color="auto"/>
            </w:tcBorders>
          </w:tcPr>
          <w:p w14:paraId="115BF610"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city"/>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2010" w:type="dxa"/>
            <w:gridSpan w:val="7"/>
            <w:tcBorders>
              <w:bottom w:val="single" w:sz="4" w:space="0" w:color="auto"/>
            </w:tcBorders>
          </w:tcPr>
          <w:p w14:paraId="0FFB9111"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city"/>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900" w:type="dxa"/>
            <w:gridSpan w:val="4"/>
            <w:tcBorders>
              <w:bottom w:val="single" w:sz="4" w:space="0" w:color="auto"/>
            </w:tcBorders>
          </w:tcPr>
          <w:p w14:paraId="40F8F711"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Text126"/>
                  <w:enabled/>
                  <w:calcOnExit w:val="0"/>
                  <w:statusText w:type="text" w:val="enter state"/>
                  <w:textInput>
                    <w:maxLength w:val="2"/>
                    <w:format w:val="UPPERCASE"/>
                  </w:textInput>
                </w:ffData>
              </w:fldChar>
            </w:r>
            <w:bookmarkStart w:id="12" w:name="Text126"/>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2"/>
          </w:p>
        </w:tc>
        <w:tc>
          <w:tcPr>
            <w:tcW w:w="3427" w:type="dxa"/>
            <w:gridSpan w:val="5"/>
            <w:tcBorders>
              <w:bottom w:val="single" w:sz="4" w:space="0" w:color="auto"/>
              <w:right w:val="single" w:sz="4" w:space="0" w:color="auto"/>
            </w:tcBorders>
          </w:tcPr>
          <w:p w14:paraId="2A2B225D"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Text128"/>
                  <w:enabled/>
                  <w:calcOnExit w:val="0"/>
                  <w:statusText w:type="text" w:val="Enter ZIP code + 4"/>
                  <w:textInput>
                    <w:type w:val="number"/>
                    <w:maxLength w:val="10"/>
                  </w:textInput>
                </w:ffData>
              </w:fldChar>
            </w:r>
            <w:bookmarkStart w:id="13" w:name="Text128"/>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3"/>
          </w:p>
        </w:tc>
      </w:tr>
      <w:tr w:rsidR="002C71F0" w:rsidRPr="00A26333" w14:paraId="7C79A453"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76" w:type="dxa"/>
            <w:gridSpan w:val="22"/>
            <w:tcBorders>
              <w:top w:val="single" w:sz="4" w:space="0" w:color="auto"/>
              <w:left w:val="single" w:sz="4" w:space="0" w:color="auto"/>
              <w:bottom w:val="single" w:sz="4" w:space="0" w:color="auto"/>
              <w:right w:val="single" w:sz="4" w:space="0" w:color="auto"/>
            </w:tcBorders>
            <w:shd w:val="clear" w:color="auto" w:fill="E0E0E0"/>
            <w:vAlign w:val="center"/>
          </w:tcPr>
          <w:p w14:paraId="4000DF0C" w14:textId="77777777" w:rsidR="002C71F0" w:rsidRPr="00A26333" w:rsidRDefault="002C71F0" w:rsidP="00033319">
            <w:pPr>
              <w:pStyle w:val="SpotlightHeading"/>
              <w:keepNext/>
              <w:keepLines/>
              <w:spacing w:before="20" w:after="20"/>
              <w:jc w:val="center"/>
              <w:rPr>
                <w:rFonts w:ascii="Arial" w:hAnsi="Arial" w:cs="Arial"/>
                <w:i/>
              </w:rPr>
            </w:pPr>
            <w:r w:rsidRPr="00A26333">
              <w:rPr>
                <w:rFonts w:ascii="Arial" w:hAnsi="Arial" w:cs="Arial"/>
                <w:i/>
              </w:rPr>
              <w:t>CONSULTANT INFORMATION</w:t>
            </w:r>
          </w:p>
        </w:tc>
      </w:tr>
      <w:tr w:rsidR="002C71F0" w:rsidRPr="00A26333" w14:paraId="7A0AB13D"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7"/>
        </w:trPr>
        <w:tc>
          <w:tcPr>
            <w:tcW w:w="4019" w:type="dxa"/>
            <w:gridSpan w:val="4"/>
            <w:tcBorders>
              <w:top w:val="single" w:sz="4" w:space="0" w:color="auto"/>
              <w:left w:val="single" w:sz="4" w:space="0" w:color="auto"/>
            </w:tcBorders>
          </w:tcPr>
          <w:p w14:paraId="61A2039B" w14:textId="77777777" w:rsidR="002C71F0" w:rsidRPr="00A26333" w:rsidRDefault="002C71F0" w:rsidP="00033319">
            <w:pPr>
              <w:keepNext/>
              <w:spacing w:before="60" w:after="60"/>
              <w:rPr>
                <w:rFonts w:ascii="Arial" w:hAnsi="Arial" w:cs="Arial"/>
                <w:bCs/>
                <w:i/>
                <w:sz w:val="18"/>
              </w:rPr>
            </w:pPr>
            <w:r w:rsidRPr="00A26333">
              <w:rPr>
                <w:rFonts w:ascii="Arial" w:hAnsi="Arial" w:cs="Arial"/>
                <w:bCs/>
                <w:i/>
                <w:sz w:val="18"/>
              </w:rPr>
              <w:t>Last Name (license, certifications)</w:t>
            </w:r>
          </w:p>
        </w:tc>
        <w:tc>
          <w:tcPr>
            <w:tcW w:w="2867" w:type="dxa"/>
            <w:gridSpan w:val="11"/>
            <w:tcBorders>
              <w:top w:val="single" w:sz="4" w:space="0" w:color="auto"/>
            </w:tcBorders>
          </w:tcPr>
          <w:p w14:paraId="1F712A1A" w14:textId="77777777" w:rsidR="002C71F0" w:rsidRPr="00A26333" w:rsidRDefault="002C71F0" w:rsidP="00033319">
            <w:pPr>
              <w:keepNext/>
              <w:spacing w:before="60" w:after="60"/>
              <w:rPr>
                <w:rFonts w:ascii="Arial" w:hAnsi="Arial" w:cs="Arial"/>
                <w:bCs/>
                <w:i/>
                <w:sz w:val="18"/>
              </w:rPr>
            </w:pPr>
            <w:r w:rsidRPr="00A26333">
              <w:rPr>
                <w:rFonts w:ascii="Arial" w:hAnsi="Arial" w:cs="Arial"/>
                <w:bCs/>
                <w:i/>
                <w:sz w:val="18"/>
              </w:rPr>
              <w:t>First Name</w:t>
            </w:r>
          </w:p>
        </w:tc>
        <w:tc>
          <w:tcPr>
            <w:tcW w:w="4190" w:type="dxa"/>
            <w:gridSpan w:val="7"/>
            <w:tcBorders>
              <w:top w:val="single" w:sz="4" w:space="0" w:color="auto"/>
              <w:right w:val="single" w:sz="4" w:space="0" w:color="auto"/>
            </w:tcBorders>
          </w:tcPr>
          <w:p w14:paraId="5368E449" w14:textId="77777777" w:rsidR="002C71F0" w:rsidRPr="00A26333" w:rsidRDefault="002C71F0" w:rsidP="00033319">
            <w:pPr>
              <w:keepNext/>
              <w:spacing w:before="60" w:after="60"/>
              <w:rPr>
                <w:rFonts w:ascii="Arial" w:hAnsi="Arial" w:cs="Arial"/>
                <w:bCs/>
                <w:i/>
                <w:sz w:val="18"/>
              </w:rPr>
            </w:pPr>
            <w:r w:rsidRPr="00A26333">
              <w:rPr>
                <w:rFonts w:ascii="Arial" w:hAnsi="Arial" w:cs="Arial"/>
                <w:bCs/>
                <w:i/>
                <w:sz w:val="18"/>
              </w:rPr>
              <w:t>Consulting Firm</w:t>
            </w:r>
          </w:p>
        </w:tc>
      </w:tr>
      <w:tr w:rsidR="002C71F0" w:rsidRPr="00A26333" w14:paraId="051770BB"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019" w:type="dxa"/>
            <w:gridSpan w:val="4"/>
            <w:tcBorders>
              <w:left w:val="single" w:sz="4" w:space="0" w:color="auto"/>
              <w:bottom w:val="single" w:sz="4" w:space="0" w:color="auto"/>
            </w:tcBorders>
          </w:tcPr>
          <w:p w14:paraId="073E6082" w14:textId="77777777" w:rsidR="002C71F0" w:rsidRPr="00A26333" w:rsidRDefault="002C71F0" w:rsidP="00033319">
            <w:pPr>
              <w:keepNext/>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last nam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2867" w:type="dxa"/>
            <w:gridSpan w:val="11"/>
            <w:tcBorders>
              <w:bottom w:val="single" w:sz="4" w:space="0" w:color="auto"/>
            </w:tcBorders>
          </w:tcPr>
          <w:p w14:paraId="7F090BB4" w14:textId="77777777" w:rsidR="002C71F0" w:rsidRPr="00A26333" w:rsidRDefault="002C71F0" w:rsidP="00033319">
            <w:pPr>
              <w:keepNext/>
              <w:spacing w:before="60" w:after="60"/>
              <w:ind w:right="1602"/>
              <w:rPr>
                <w:rFonts w:ascii="Arial" w:hAnsi="Arial" w:cs="Arial"/>
                <w:bCs/>
                <w:i/>
                <w:sz w:val="18"/>
              </w:rPr>
            </w:pPr>
            <w:r w:rsidRPr="00A26333">
              <w:rPr>
                <w:rFonts w:ascii="Arial" w:hAnsi="Arial" w:cs="Arial"/>
                <w:bCs/>
                <w:i/>
                <w:sz w:val="18"/>
              </w:rPr>
              <w:fldChar w:fldCharType="begin">
                <w:ffData>
                  <w:name w:val=""/>
                  <w:enabled/>
                  <w:calcOnExit w:val="0"/>
                  <w:statusText w:type="text" w:val="enter first nam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4190" w:type="dxa"/>
            <w:gridSpan w:val="7"/>
            <w:tcBorders>
              <w:bottom w:val="single" w:sz="4" w:space="0" w:color="auto"/>
              <w:right w:val="single" w:sz="4" w:space="0" w:color="auto"/>
            </w:tcBorders>
          </w:tcPr>
          <w:p w14:paraId="1912E63D" w14:textId="77777777" w:rsidR="002C71F0" w:rsidRPr="00A26333" w:rsidRDefault="002C71F0" w:rsidP="00033319">
            <w:pPr>
              <w:keepNext/>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consulting firm"/>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r>
      <w:tr w:rsidR="002C71F0" w:rsidRPr="00A26333" w14:paraId="03D7D8F4"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739" w:type="dxa"/>
            <w:gridSpan w:val="6"/>
            <w:tcBorders>
              <w:top w:val="single" w:sz="4" w:space="0" w:color="auto"/>
              <w:left w:val="single" w:sz="4" w:space="0" w:color="auto"/>
            </w:tcBorders>
          </w:tcPr>
          <w:p w14:paraId="6F4C5CBE"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Mailing Address</w:t>
            </w:r>
          </w:p>
        </w:tc>
        <w:tc>
          <w:tcPr>
            <w:tcW w:w="3049" w:type="dxa"/>
            <w:gridSpan w:val="12"/>
            <w:tcBorders>
              <w:top w:val="single" w:sz="4" w:space="0" w:color="auto"/>
            </w:tcBorders>
          </w:tcPr>
          <w:p w14:paraId="5F8EE8AC"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City</w:t>
            </w:r>
          </w:p>
        </w:tc>
        <w:tc>
          <w:tcPr>
            <w:tcW w:w="898" w:type="dxa"/>
            <w:gridSpan w:val="2"/>
            <w:tcBorders>
              <w:top w:val="single" w:sz="4" w:space="0" w:color="auto"/>
            </w:tcBorders>
          </w:tcPr>
          <w:p w14:paraId="0880EDDF"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State</w:t>
            </w:r>
          </w:p>
        </w:tc>
        <w:tc>
          <w:tcPr>
            <w:tcW w:w="2390" w:type="dxa"/>
            <w:gridSpan w:val="2"/>
            <w:tcBorders>
              <w:top w:val="single" w:sz="4" w:space="0" w:color="auto"/>
              <w:right w:val="single" w:sz="4" w:space="0" w:color="auto"/>
            </w:tcBorders>
          </w:tcPr>
          <w:p w14:paraId="55324041"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ZIP+4</w:t>
            </w:r>
          </w:p>
        </w:tc>
      </w:tr>
      <w:tr w:rsidR="002C71F0" w:rsidRPr="00A26333" w14:paraId="7B3CD585"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739" w:type="dxa"/>
            <w:gridSpan w:val="6"/>
            <w:tcBorders>
              <w:left w:val="single" w:sz="4" w:space="0" w:color="auto"/>
              <w:bottom w:val="single" w:sz="4" w:space="0" w:color="auto"/>
            </w:tcBorders>
          </w:tcPr>
          <w:p w14:paraId="0AAACC3B"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a_add1"/>
                  <w:enabled/>
                  <w:calcOnExit w:val="0"/>
                  <w:statusText w:type="text" w:val="enter mailing address"/>
                  <w:textInput/>
                </w:ffData>
              </w:fldChar>
            </w:r>
            <w:bookmarkStart w:id="14" w:name="a_add1"/>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4"/>
          </w:p>
        </w:tc>
        <w:tc>
          <w:tcPr>
            <w:tcW w:w="3049" w:type="dxa"/>
            <w:gridSpan w:val="12"/>
            <w:tcBorders>
              <w:bottom w:val="single" w:sz="4" w:space="0" w:color="auto"/>
            </w:tcBorders>
          </w:tcPr>
          <w:p w14:paraId="5569A0C4"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a_city"/>
                  <w:enabled/>
                  <w:calcOnExit w:val="0"/>
                  <w:statusText w:type="text" w:val="enter city"/>
                  <w:textInput/>
                </w:ffData>
              </w:fldChar>
            </w:r>
            <w:bookmarkStart w:id="15" w:name="a_city"/>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5"/>
          </w:p>
        </w:tc>
        <w:tc>
          <w:tcPr>
            <w:tcW w:w="898" w:type="dxa"/>
            <w:gridSpan w:val="2"/>
            <w:tcBorders>
              <w:bottom w:val="single" w:sz="4" w:space="0" w:color="auto"/>
            </w:tcBorders>
          </w:tcPr>
          <w:p w14:paraId="504954EC"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a_state"/>
                  <w:enabled/>
                  <w:calcOnExit w:val="0"/>
                  <w:statusText w:type="text" w:val="enter state"/>
                  <w:textInput>
                    <w:maxLength w:val="2"/>
                  </w:textInput>
                </w:ffData>
              </w:fldChar>
            </w:r>
            <w:bookmarkStart w:id="16" w:name="a_state"/>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6"/>
          </w:p>
        </w:tc>
        <w:tc>
          <w:tcPr>
            <w:tcW w:w="2390" w:type="dxa"/>
            <w:gridSpan w:val="2"/>
            <w:tcBorders>
              <w:bottom w:val="single" w:sz="4" w:space="0" w:color="auto"/>
              <w:right w:val="single" w:sz="4" w:space="0" w:color="auto"/>
            </w:tcBorders>
          </w:tcPr>
          <w:p w14:paraId="284BB3C8"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a_zip"/>
                  <w:enabled/>
                  <w:calcOnExit w:val="0"/>
                  <w:statusText w:type="text" w:val="enter ZIP code + 4"/>
                  <w:textInput/>
                </w:ffData>
              </w:fldChar>
            </w:r>
            <w:bookmarkStart w:id="17" w:name="a_zip"/>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7"/>
          </w:p>
        </w:tc>
      </w:tr>
      <w:tr w:rsidR="002C71F0" w:rsidRPr="00A26333" w14:paraId="63CB84D4"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5900" w:type="dxa"/>
            <w:gridSpan w:val="10"/>
            <w:tcBorders>
              <w:top w:val="single" w:sz="4" w:space="0" w:color="auto"/>
              <w:left w:val="single" w:sz="4" w:space="0" w:color="auto"/>
            </w:tcBorders>
          </w:tcPr>
          <w:p w14:paraId="67D855A9" w14:textId="77777777" w:rsidR="002C71F0" w:rsidRPr="00F62399" w:rsidRDefault="002C71F0" w:rsidP="00033319">
            <w:pPr>
              <w:spacing w:before="60" w:after="60"/>
              <w:rPr>
                <w:rFonts w:ascii="Arial" w:hAnsi="Arial" w:cs="Arial"/>
                <w:b/>
                <w:bCs/>
                <w:i/>
                <w:sz w:val="18"/>
              </w:rPr>
            </w:pPr>
            <w:r w:rsidRPr="00F62399">
              <w:rPr>
                <w:rFonts w:ascii="Arial" w:hAnsi="Arial" w:cs="Arial"/>
                <w:b/>
                <w:bCs/>
                <w:i/>
                <w:sz w:val="18"/>
              </w:rPr>
              <w:t>E-mail</w:t>
            </w:r>
          </w:p>
        </w:tc>
        <w:tc>
          <w:tcPr>
            <w:tcW w:w="911" w:type="dxa"/>
            <w:gridSpan w:val="4"/>
            <w:tcBorders>
              <w:top w:val="single" w:sz="4" w:space="0" w:color="auto"/>
            </w:tcBorders>
          </w:tcPr>
          <w:p w14:paraId="715B2875"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Phone</w:t>
            </w:r>
          </w:p>
        </w:tc>
        <w:tc>
          <w:tcPr>
            <w:tcW w:w="1688" w:type="dxa"/>
            <w:gridSpan w:val="5"/>
            <w:tcBorders>
              <w:top w:val="single" w:sz="4" w:space="0" w:color="auto"/>
            </w:tcBorders>
          </w:tcPr>
          <w:p w14:paraId="512BF834"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
                  <w:enabled/>
                  <w:calcOnExit w:val="0"/>
                  <w:statusText w:type="text" w:val="enter telephone number and area code"/>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1947" w:type="dxa"/>
            <w:gridSpan w:val="2"/>
            <w:tcBorders>
              <w:top w:val="single" w:sz="4" w:space="0" w:color="auto"/>
            </w:tcBorders>
          </w:tcPr>
          <w:p w14:paraId="1EDDCBB8"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t>Ext</w:t>
            </w:r>
          </w:p>
        </w:tc>
        <w:tc>
          <w:tcPr>
            <w:tcW w:w="630" w:type="dxa"/>
            <w:tcBorders>
              <w:top w:val="single" w:sz="4" w:space="0" w:color="auto"/>
              <w:right w:val="single" w:sz="4" w:space="0" w:color="auto"/>
            </w:tcBorders>
          </w:tcPr>
          <w:p w14:paraId="3DDD09BE" w14:textId="77777777" w:rsidR="002C71F0" w:rsidRPr="00A26333" w:rsidRDefault="002C71F0" w:rsidP="00033319">
            <w:pPr>
              <w:spacing w:before="60" w:after="60"/>
              <w:rPr>
                <w:rFonts w:ascii="Arial" w:hAnsi="Arial" w:cs="Arial"/>
                <w:bCs/>
                <w:i/>
                <w:sz w:val="18"/>
              </w:rPr>
            </w:pPr>
            <w:r w:rsidRPr="00A26333">
              <w:rPr>
                <w:rFonts w:ascii="Arial" w:hAnsi="Arial" w:cs="Arial"/>
                <w:bCs/>
                <w:i/>
                <w:sz w:val="18"/>
              </w:rPr>
              <w:fldChar w:fldCharType="begin">
                <w:ffData>
                  <w:name w:val="ac_phone"/>
                  <w:enabled/>
                  <w:calcOnExit w:val="0"/>
                  <w:statusText w:type="text" w:val="enter telephone number Ext."/>
                  <w:textInput/>
                </w:ffData>
              </w:fldChar>
            </w:r>
            <w:bookmarkStart w:id="18" w:name="ac_phone"/>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8"/>
          </w:p>
        </w:tc>
      </w:tr>
      <w:tr w:rsidR="002C71F0" w:rsidRPr="00A26333" w14:paraId="122F8567"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5900" w:type="dxa"/>
            <w:gridSpan w:val="10"/>
            <w:tcBorders>
              <w:left w:val="single" w:sz="4" w:space="0" w:color="auto"/>
              <w:bottom w:val="single" w:sz="4" w:space="0" w:color="auto"/>
            </w:tcBorders>
          </w:tcPr>
          <w:p w14:paraId="11B3ABCF" w14:textId="77777777" w:rsidR="002C71F0" w:rsidRPr="00A26333" w:rsidRDefault="002C71F0" w:rsidP="00033319">
            <w:pPr>
              <w:spacing w:before="60" w:after="120"/>
              <w:rPr>
                <w:rFonts w:ascii="Arial" w:hAnsi="Arial" w:cs="Arial"/>
                <w:bCs/>
                <w:i/>
                <w:sz w:val="18"/>
              </w:rPr>
            </w:pPr>
            <w:r w:rsidRPr="00A26333">
              <w:rPr>
                <w:rFonts w:ascii="Arial" w:hAnsi="Arial" w:cs="Arial"/>
                <w:bCs/>
                <w:i/>
                <w:sz w:val="18"/>
              </w:rPr>
              <w:fldChar w:fldCharType="begin">
                <w:ffData>
                  <w:name w:val="a_add1"/>
                  <w:enabled/>
                  <w:calcOnExit w:val="0"/>
                  <w:statusText w:type="text" w:val="enter mailing address"/>
                  <w:textInput/>
                </w:ffData>
              </w:fldChar>
            </w:r>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p>
        </w:tc>
        <w:tc>
          <w:tcPr>
            <w:tcW w:w="911" w:type="dxa"/>
            <w:gridSpan w:val="4"/>
            <w:tcBorders>
              <w:bottom w:val="single" w:sz="4" w:space="0" w:color="auto"/>
            </w:tcBorders>
          </w:tcPr>
          <w:p w14:paraId="34D2E22A" w14:textId="77777777" w:rsidR="002C71F0" w:rsidRPr="00A26333" w:rsidRDefault="002C71F0" w:rsidP="00033319">
            <w:pPr>
              <w:spacing w:before="60" w:after="120"/>
              <w:rPr>
                <w:rFonts w:ascii="Arial" w:hAnsi="Arial" w:cs="Arial"/>
                <w:bCs/>
                <w:i/>
                <w:sz w:val="18"/>
              </w:rPr>
            </w:pPr>
          </w:p>
        </w:tc>
        <w:tc>
          <w:tcPr>
            <w:tcW w:w="4265" w:type="dxa"/>
            <w:gridSpan w:val="8"/>
            <w:tcBorders>
              <w:bottom w:val="single" w:sz="4" w:space="0" w:color="auto"/>
              <w:right w:val="single" w:sz="4" w:space="0" w:color="auto"/>
            </w:tcBorders>
          </w:tcPr>
          <w:p w14:paraId="193B476B" w14:textId="77777777" w:rsidR="002C71F0" w:rsidRPr="00A26333" w:rsidRDefault="002C71F0" w:rsidP="00033319">
            <w:pPr>
              <w:spacing w:before="60" w:after="120"/>
              <w:rPr>
                <w:rFonts w:ascii="Arial" w:hAnsi="Arial" w:cs="Arial"/>
                <w:bCs/>
                <w:i/>
                <w:sz w:val="18"/>
              </w:rPr>
            </w:pPr>
            <w:r w:rsidRPr="00A26333">
              <w:rPr>
                <w:rFonts w:ascii="Arial" w:hAnsi="Arial" w:cs="Arial"/>
                <w:bCs/>
                <w:i/>
                <w:sz w:val="18"/>
              </w:rPr>
              <w:fldChar w:fldCharType="begin">
                <w:ffData>
                  <w:name w:val="Text134"/>
                  <w:enabled/>
                  <w:calcOnExit w:val="0"/>
                  <w:statusText w:type="text" w:val="enter FAX"/>
                  <w:textInput/>
                </w:ffData>
              </w:fldChar>
            </w:r>
            <w:bookmarkStart w:id="19" w:name="Text134"/>
            <w:r w:rsidRPr="00A26333">
              <w:rPr>
                <w:rFonts w:ascii="Arial" w:hAnsi="Arial" w:cs="Arial"/>
                <w:bCs/>
                <w:i/>
                <w:sz w:val="18"/>
              </w:rPr>
              <w:instrText xml:space="preserve"> FORMTEXT </w:instrText>
            </w:r>
            <w:r w:rsidRPr="00A26333">
              <w:rPr>
                <w:rFonts w:ascii="Arial" w:hAnsi="Arial" w:cs="Arial"/>
                <w:bCs/>
                <w:i/>
                <w:sz w:val="18"/>
              </w:rPr>
            </w:r>
            <w:r w:rsidRPr="00A26333">
              <w:rPr>
                <w:rFonts w:ascii="Arial" w:hAnsi="Arial" w:cs="Arial"/>
                <w:bCs/>
                <w:i/>
                <w:sz w:val="18"/>
              </w:rPr>
              <w:fldChar w:fldCharType="separate"/>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noProof/>
                <w:sz w:val="18"/>
              </w:rPr>
              <w:t> </w:t>
            </w:r>
            <w:r w:rsidRPr="00A26333">
              <w:rPr>
                <w:rFonts w:ascii="Arial" w:hAnsi="Arial" w:cs="Arial"/>
                <w:bCs/>
                <w:i/>
                <w:sz w:val="18"/>
              </w:rPr>
              <w:fldChar w:fldCharType="end"/>
            </w:r>
            <w:bookmarkEnd w:id="19"/>
          </w:p>
        </w:tc>
      </w:tr>
      <w:tr w:rsidR="002C71F0" w:rsidRPr="00A26333" w14:paraId="37734311"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76" w:type="dxa"/>
            <w:gridSpan w:val="22"/>
            <w:tcBorders>
              <w:top w:val="single" w:sz="4" w:space="0" w:color="auto"/>
              <w:left w:val="single" w:sz="4" w:space="0" w:color="auto"/>
              <w:bottom w:val="single" w:sz="4" w:space="0" w:color="auto"/>
              <w:right w:val="single" w:sz="4" w:space="0" w:color="auto"/>
            </w:tcBorders>
            <w:shd w:val="clear" w:color="auto" w:fill="E0E0E0"/>
            <w:vAlign w:val="center"/>
          </w:tcPr>
          <w:p w14:paraId="441D765E" w14:textId="77777777" w:rsidR="002C71F0" w:rsidRPr="00A26333" w:rsidRDefault="002C71F0" w:rsidP="00033319">
            <w:pPr>
              <w:pStyle w:val="SpotlightHeading"/>
              <w:keepNext/>
              <w:keepLines/>
              <w:spacing w:before="20" w:after="20"/>
              <w:jc w:val="center"/>
              <w:rPr>
                <w:rFonts w:ascii="Arial" w:hAnsi="Arial" w:cs="Arial"/>
                <w:i/>
              </w:rPr>
            </w:pPr>
            <w:r w:rsidRPr="00A26333">
              <w:rPr>
                <w:rFonts w:ascii="Arial" w:hAnsi="Arial" w:cs="Arial"/>
                <w:i/>
              </w:rPr>
              <w:t>PLAN INFORMATION</w:t>
            </w:r>
          </w:p>
          <w:p w14:paraId="3952C599" w14:textId="77777777" w:rsidR="002C71F0" w:rsidRPr="00A26333" w:rsidRDefault="002C71F0" w:rsidP="00033319">
            <w:pPr>
              <w:pStyle w:val="SpotlightHeading"/>
              <w:keepNext/>
              <w:keepLines/>
              <w:tabs>
                <w:tab w:val="left" w:pos="318"/>
              </w:tabs>
              <w:spacing w:before="20" w:after="20"/>
              <w:jc w:val="center"/>
              <w:rPr>
                <w:rFonts w:ascii="Arial" w:hAnsi="Arial" w:cs="Arial"/>
                <w:i/>
              </w:rPr>
            </w:pPr>
            <w:r w:rsidRPr="004339AB">
              <w:rPr>
                <w:rFonts w:ascii="Arial" w:hAnsi="Arial" w:cs="Arial"/>
                <w:i/>
                <w:sz w:val="18"/>
                <w:szCs w:val="18"/>
              </w:rPr>
              <w:t>**ALL PLANS MUST BE FOLDED. ROLLED PLANS WILL BE RETURNED**</w:t>
            </w:r>
          </w:p>
        </w:tc>
      </w:tr>
      <w:tr w:rsidR="002C71F0" w:rsidRPr="00A26333" w14:paraId="50832EB5"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5"/>
        </w:trPr>
        <w:tc>
          <w:tcPr>
            <w:tcW w:w="3128" w:type="dxa"/>
            <w:gridSpan w:val="2"/>
            <w:tcBorders>
              <w:top w:val="single" w:sz="4" w:space="0" w:color="auto"/>
              <w:left w:val="single" w:sz="4" w:space="0" w:color="auto"/>
              <w:right w:val="single" w:sz="4" w:space="0" w:color="auto"/>
            </w:tcBorders>
          </w:tcPr>
          <w:p w14:paraId="5BE0BDC3" w14:textId="77777777" w:rsidR="002C71F0" w:rsidRPr="00A26333" w:rsidRDefault="002C71F0" w:rsidP="00033319">
            <w:pPr>
              <w:tabs>
                <w:tab w:val="left" w:pos="900"/>
                <w:tab w:val="left" w:pos="3960"/>
                <w:tab w:val="left" w:pos="6300"/>
                <w:tab w:val="left" w:pos="6840"/>
                <w:tab w:val="left" w:pos="9540"/>
              </w:tabs>
              <w:spacing w:before="40" w:after="40"/>
              <w:jc w:val="center"/>
              <w:rPr>
                <w:rFonts w:ascii="Arial" w:hAnsi="Arial" w:cs="Arial"/>
                <w:b/>
                <w:i/>
                <w:sz w:val="18"/>
              </w:rPr>
            </w:pPr>
            <w:r w:rsidRPr="00A26333">
              <w:rPr>
                <w:rFonts w:ascii="Arial" w:hAnsi="Arial" w:cs="Arial"/>
                <w:b/>
                <w:i/>
                <w:sz w:val="18"/>
              </w:rPr>
              <w:t>Have you included the following:</w:t>
            </w:r>
          </w:p>
        </w:tc>
        <w:tc>
          <w:tcPr>
            <w:tcW w:w="3965" w:type="dxa"/>
            <w:gridSpan w:val="14"/>
            <w:tcBorders>
              <w:top w:val="single" w:sz="4" w:space="0" w:color="auto"/>
              <w:left w:val="single" w:sz="4" w:space="0" w:color="auto"/>
              <w:right w:val="single" w:sz="4" w:space="0" w:color="auto"/>
            </w:tcBorders>
          </w:tcPr>
          <w:p w14:paraId="57DCD2D5" w14:textId="77777777" w:rsidR="002C71F0" w:rsidRPr="00A26333" w:rsidRDefault="002C71F0" w:rsidP="00033319">
            <w:pPr>
              <w:tabs>
                <w:tab w:val="left" w:pos="792"/>
                <w:tab w:val="left" w:pos="1512"/>
                <w:tab w:val="left" w:pos="3960"/>
                <w:tab w:val="left" w:pos="6300"/>
                <w:tab w:val="left" w:pos="6840"/>
                <w:tab w:val="left" w:pos="9540"/>
              </w:tabs>
              <w:spacing w:before="40" w:after="40"/>
              <w:jc w:val="center"/>
              <w:rPr>
                <w:rFonts w:ascii="Arial" w:hAnsi="Arial" w:cs="Arial"/>
                <w:b/>
                <w:i/>
                <w:sz w:val="18"/>
              </w:rPr>
            </w:pPr>
            <w:r w:rsidRPr="00A26333">
              <w:rPr>
                <w:rFonts w:ascii="Arial" w:hAnsi="Arial" w:cs="Arial"/>
                <w:b/>
                <w:i/>
                <w:sz w:val="18"/>
              </w:rPr>
              <w:t>Permits Required:</w:t>
            </w:r>
          </w:p>
        </w:tc>
        <w:tc>
          <w:tcPr>
            <w:tcW w:w="3983" w:type="dxa"/>
            <w:gridSpan w:val="6"/>
            <w:tcBorders>
              <w:top w:val="single" w:sz="4" w:space="0" w:color="auto"/>
              <w:left w:val="single" w:sz="4" w:space="0" w:color="auto"/>
              <w:right w:val="single" w:sz="4" w:space="0" w:color="auto"/>
            </w:tcBorders>
          </w:tcPr>
          <w:p w14:paraId="4D910BEC" w14:textId="77777777" w:rsidR="002C71F0" w:rsidRPr="00A26333" w:rsidRDefault="002C71F0" w:rsidP="00033319">
            <w:pPr>
              <w:tabs>
                <w:tab w:val="left" w:pos="900"/>
                <w:tab w:val="left" w:pos="3960"/>
                <w:tab w:val="left" w:pos="6300"/>
                <w:tab w:val="left" w:pos="6840"/>
                <w:tab w:val="left" w:pos="9540"/>
              </w:tabs>
              <w:spacing w:before="40" w:after="40"/>
              <w:jc w:val="center"/>
              <w:rPr>
                <w:rFonts w:ascii="Arial" w:hAnsi="Arial" w:cs="Arial"/>
                <w:b/>
                <w:i/>
                <w:sz w:val="18"/>
              </w:rPr>
            </w:pPr>
            <w:r w:rsidRPr="00A26333">
              <w:rPr>
                <w:rFonts w:ascii="Arial" w:hAnsi="Arial" w:cs="Arial"/>
                <w:b/>
                <w:i/>
                <w:sz w:val="18"/>
              </w:rPr>
              <w:t>Type of Submission:</w:t>
            </w:r>
          </w:p>
        </w:tc>
      </w:tr>
      <w:tr w:rsidR="002C71F0" w:rsidRPr="00A26333" w14:paraId="7BE1FE11"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3128" w:type="dxa"/>
            <w:gridSpan w:val="2"/>
            <w:tcBorders>
              <w:top w:val="single" w:sz="4" w:space="0" w:color="auto"/>
              <w:left w:val="single" w:sz="4" w:space="0" w:color="auto"/>
              <w:right w:val="single" w:sz="4" w:space="0" w:color="auto"/>
            </w:tcBorders>
          </w:tcPr>
          <w:p w14:paraId="53A3A4A7"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Attached Fees</w:t>
            </w:r>
          </w:p>
        </w:tc>
        <w:tc>
          <w:tcPr>
            <w:tcW w:w="3965" w:type="dxa"/>
            <w:gridSpan w:val="14"/>
            <w:tcBorders>
              <w:top w:val="single" w:sz="4" w:space="0" w:color="auto"/>
              <w:left w:val="single" w:sz="4" w:space="0" w:color="auto"/>
              <w:right w:val="single" w:sz="4" w:space="0" w:color="auto"/>
            </w:tcBorders>
          </w:tcPr>
          <w:p w14:paraId="47F07EC6" w14:textId="77777777" w:rsidR="002C71F0" w:rsidRPr="00A26333" w:rsidRDefault="002C71F0" w:rsidP="00033319">
            <w:pPr>
              <w:tabs>
                <w:tab w:val="left" w:pos="792"/>
                <w:tab w:val="left" w:pos="1512"/>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w:t>
            </w:r>
            <w:r w:rsidRPr="000C653E">
              <w:rPr>
                <w:rFonts w:ascii="Arial" w:hAnsi="Arial" w:cs="Arial"/>
                <w:i/>
                <w:sz w:val="18"/>
              </w:rPr>
              <w:t>Non-NPDES Applicatio</w:t>
            </w:r>
            <w:r w:rsidRPr="00687105">
              <w:rPr>
                <w:rFonts w:ascii="Arial" w:hAnsi="Arial" w:cs="Arial"/>
                <w:i/>
                <w:sz w:val="18"/>
              </w:rPr>
              <w:t xml:space="preserve">n </w:t>
            </w:r>
            <w:r w:rsidRPr="00687105">
              <w:rPr>
                <w:rFonts w:ascii="Arial" w:hAnsi="Arial" w:cs="Arial"/>
                <w:i/>
                <w:sz w:val="18"/>
              </w:rPr>
              <w:fldChar w:fldCharType="begin">
                <w:ffData>
                  <w:name w:val=""/>
                  <w:enabled/>
                  <w:calcOnExit w:val="0"/>
                  <w:statusText w:type="text" w:val="Checkbox for DR"/>
                  <w:checkBox>
                    <w:sizeAuto/>
                    <w:default w:val="0"/>
                  </w:checkBox>
                </w:ffData>
              </w:fldChar>
            </w:r>
            <w:r w:rsidRPr="00687105">
              <w:rPr>
                <w:rFonts w:ascii="Arial" w:hAnsi="Arial" w:cs="Arial"/>
                <w:i/>
                <w:sz w:val="18"/>
              </w:rPr>
              <w:instrText xml:space="preserve"> FORMCHECKBOX </w:instrText>
            </w:r>
            <w:r w:rsidRPr="00687105">
              <w:rPr>
                <w:rFonts w:ascii="Arial" w:hAnsi="Arial" w:cs="Arial"/>
                <w:i/>
                <w:sz w:val="18"/>
              </w:rPr>
            </w:r>
            <w:r w:rsidRPr="00687105">
              <w:rPr>
                <w:rFonts w:ascii="Arial" w:hAnsi="Arial" w:cs="Arial"/>
                <w:i/>
                <w:sz w:val="18"/>
              </w:rPr>
              <w:fldChar w:fldCharType="separate"/>
            </w:r>
            <w:r w:rsidRPr="00687105">
              <w:rPr>
                <w:rFonts w:ascii="Arial" w:hAnsi="Arial" w:cs="Arial"/>
                <w:i/>
                <w:sz w:val="18"/>
              </w:rPr>
              <w:fldChar w:fldCharType="end"/>
            </w:r>
            <w:r w:rsidRPr="00687105">
              <w:rPr>
                <w:rFonts w:ascii="Arial" w:hAnsi="Arial" w:cs="Arial"/>
                <w:i/>
                <w:sz w:val="18"/>
              </w:rPr>
              <w:t xml:space="preserve"> Small Project </w:t>
            </w:r>
          </w:p>
        </w:tc>
        <w:tc>
          <w:tcPr>
            <w:tcW w:w="3353" w:type="dxa"/>
            <w:gridSpan w:val="5"/>
            <w:tcBorders>
              <w:top w:val="single" w:sz="4" w:space="0" w:color="auto"/>
              <w:left w:val="single" w:sz="4" w:space="0" w:color="auto"/>
            </w:tcBorders>
          </w:tcPr>
          <w:p w14:paraId="703C3F2E"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067017">
              <w:rPr>
                <w:rFonts w:ascii="Arial" w:hAnsi="Arial" w:cs="Arial"/>
                <w:i/>
                <w:sz w:val="18"/>
              </w:rPr>
              <w:t>Single Residential Lot</w:t>
            </w:r>
          </w:p>
        </w:tc>
        <w:tc>
          <w:tcPr>
            <w:tcW w:w="630" w:type="dxa"/>
            <w:tcBorders>
              <w:top w:val="single" w:sz="4" w:space="0" w:color="auto"/>
              <w:right w:val="single" w:sz="4" w:space="0" w:color="auto"/>
            </w:tcBorders>
          </w:tcPr>
          <w:p w14:paraId="5250ABF7"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u w:val="single"/>
              </w:rPr>
            </w:pPr>
          </w:p>
        </w:tc>
      </w:tr>
      <w:tr w:rsidR="002C71F0" w:rsidRPr="00A26333" w14:paraId="49F47553"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128" w:type="dxa"/>
            <w:gridSpan w:val="2"/>
            <w:tcBorders>
              <w:left w:val="single" w:sz="4" w:space="0" w:color="auto"/>
              <w:right w:val="single" w:sz="4" w:space="0" w:color="auto"/>
            </w:tcBorders>
          </w:tcPr>
          <w:p w14:paraId="27DCBC20"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Written Narrative</w:t>
            </w:r>
          </w:p>
          <w:p w14:paraId="5A29EB78"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Plan Drawings</w:t>
            </w:r>
          </w:p>
          <w:p w14:paraId="153B3E40"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Calculations</w:t>
            </w:r>
          </w:p>
        </w:tc>
        <w:tc>
          <w:tcPr>
            <w:tcW w:w="3965" w:type="dxa"/>
            <w:gridSpan w:val="14"/>
            <w:tcBorders>
              <w:left w:val="single" w:sz="4" w:space="0" w:color="auto"/>
              <w:right w:val="single" w:sz="4" w:space="0" w:color="auto"/>
            </w:tcBorders>
          </w:tcPr>
          <w:p w14:paraId="1CCFE70F" w14:textId="77777777" w:rsidR="002C71F0" w:rsidRPr="005A626C" w:rsidRDefault="002C71F0" w:rsidP="00033319">
            <w:pPr>
              <w:tabs>
                <w:tab w:val="left" w:pos="792"/>
                <w:tab w:val="left" w:pos="1512"/>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NPDES General</w:t>
            </w:r>
            <w:r>
              <w:rPr>
                <w:rFonts w:ascii="Arial" w:hAnsi="Arial" w:cs="Arial"/>
                <w:i/>
                <w:sz w:val="18"/>
              </w:rPr>
              <w:t xml:space="preserve">  </w:t>
            </w:r>
            <w:r w:rsidRPr="005A626C">
              <w:rPr>
                <w:rFonts w:ascii="Arial" w:hAnsi="Arial" w:cs="Arial"/>
                <w:i/>
                <w:sz w:val="18"/>
              </w:rPr>
              <w:t xml:space="preserve">  </w:t>
            </w:r>
            <w:r w:rsidRPr="005A626C">
              <w:rPr>
                <w:rFonts w:ascii="Arial" w:hAnsi="Arial" w:cs="Arial"/>
                <w:i/>
                <w:sz w:val="18"/>
              </w:rPr>
              <w:fldChar w:fldCharType="begin">
                <w:ffData>
                  <w:name w:val=""/>
                  <w:enabled/>
                  <w:calcOnExit w:val="0"/>
                  <w:statusText w:type="text" w:val="Checkbox for DR"/>
                  <w:checkBox>
                    <w:sizeAuto/>
                    <w:default w:val="0"/>
                  </w:checkBox>
                </w:ffData>
              </w:fldChar>
            </w:r>
            <w:r w:rsidRPr="005A626C">
              <w:rPr>
                <w:rFonts w:ascii="Arial" w:hAnsi="Arial" w:cs="Arial"/>
                <w:i/>
                <w:sz w:val="18"/>
              </w:rPr>
              <w:instrText xml:space="preserve"> FORMCHECKBOX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sz w:val="18"/>
              </w:rPr>
              <w:fldChar w:fldCharType="end"/>
            </w:r>
            <w:r w:rsidRPr="005A626C">
              <w:rPr>
                <w:rFonts w:ascii="Arial" w:hAnsi="Arial" w:cs="Arial"/>
                <w:i/>
                <w:sz w:val="18"/>
              </w:rPr>
              <w:t xml:space="preserve">  PAG-01</w:t>
            </w:r>
            <w:r>
              <w:rPr>
                <w:rFonts w:ascii="Arial" w:hAnsi="Arial" w:cs="Arial"/>
                <w:i/>
                <w:sz w:val="18"/>
              </w:rPr>
              <w:t xml:space="preserve"> </w:t>
            </w:r>
            <w:r w:rsidRPr="005A626C">
              <w:rPr>
                <w:rFonts w:ascii="Arial" w:hAnsi="Arial" w:cs="Arial"/>
                <w:i/>
                <w:sz w:val="18"/>
              </w:rPr>
              <w:fldChar w:fldCharType="begin">
                <w:ffData>
                  <w:name w:val=""/>
                  <w:enabled/>
                  <w:calcOnExit w:val="0"/>
                  <w:statusText w:type="text" w:val="Checkbox for DR"/>
                  <w:checkBox>
                    <w:sizeAuto/>
                    <w:default w:val="0"/>
                  </w:checkBox>
                </w:ffData>
              </w:fldChar>
            </w:r>
            <w:r w:rsidRPr="005A626C">
              <w:rPr>
                <w:rFonts w:ascii="Arial" w:hAnsi="Arial" w:cs="Arial"/>
                <w:i/>
                <w:sz w:val="18"/>
              </w:rPr>
              <w:instrText xml:space="preserve"> FORMCHECKBOX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sz w:val="18"/>
              </w:rPr>
              <w:fldChar w:fldCharType="end"/>
            </w:r>
            <w:r>
              <w:rPr>
                <w:rFonts w:ascii="Arial" w:hAnsi="Arial" w:cs="Arial"/>
                <w:i/>
                <w:sz w:val="18"/>
              </w:rPr>
              <w:t xml:space="preserve"> PAG-02</w:t>
            </w:r>
          </w:p>
          <w:p w14:paraId="6EDFDAB3" w14:textId="77777777" w:rsidR="002C71F0" w:rsidRPr="005A626C" w:rsidRDefault="002C71F0" w:rsidP="00033319">
            <w:pPr>
              <w:tabs>
                <w:tab w:val="left" w:pos="792"/>
                <w:tab w:val="left" w:pos="1512"/>
                <w:tab w:val="left" w:pos="3960"/>
                <w:tab w:val="left" w:pos="6300"/>
                <w:tab w:val="left" w:pos="6840"/>
                <w:tab w:val="left" w:pos="9540"/>
              </w:tabs>
              <w:spacing w:before="40" w:after="40"/>
              <w:rPr>
                <w:rFonts w:ascii="Arial" w:hAnsi="Arial" w:cs="Arial"/>
                <w:i/>
                <w:sz w:val="18"/>
              </w:rPr>
            </w:pPr>
            <w:r w:rsidRPr="005A626C">
              <w:rPr>
                <w:rFonts w:ascii="Arial" w:hAnsi="Arial" w:cs="Arial"/>
                <w:i/>
                <w:sz w:val="18"/>
              </w:rPr>
              <w:t xml:space="preserve">                                      </w:t>
            </w:r>
            <w:r w:rsidRPr="005A626C">
              <w:rPr>
                <w:rFonts w:ascii="Arial" w:hAnsi="Arial" w:cs="Arial"/>
                <w:i/>
                <w:sz w:val="18"/>
              </w:rPr>
              <w:fldChar w:fldCharType="begin">
                <w:ffData>
                  <w:name w:val=""/>
                  <w:enabled/>
                  <w:calcOnExit w:val="0"/>
                  <w:statusText w:type="text" w:val="Checkbox for DR"/>
                  <w:checkBox>
                    <w:sizeAuto/>
                    <w:default w:val="0"/>
                  </w:checkBox>
                </w:ffData>
              </w:fldChar>
            </w:r>
            <w:r w:rsidRPr="005A626C">
              <w:rPr>
                <w:rFonts w:ascii="Arial" w:hAnsi="Arial" w:cs="Arial"/>
                <w:i/>
                <w:sz w:val="18"/>
              </w:rPr>
              <w:instrText xml:space="preserve"> FORMCHECKBOX </w:instrText>
            </w:r>
            <w:r w:rsidRPr="005A626C">
              <w:rPr>
                <w:rFonts w:ascii="Arial" w:hAnsi="Arial" w:cs="Arial"/>
                <w:i/>
                <w:sz w:val="18"/>
              </w:rPr>
            </w:r>
            <w:r w:rsidRPr="005A626C">
              <w:rPr>
                <w:rFonts w:ascii="Arial" w:hAnsi="Arial" w:cs="Arial"/>
                <w:i/>
                <w:sz w:val="18"/>
              </w:rPr>
              <w:fldChar w:fldCharType="separate"/>
            </w:r>
            <w:r w:rsidRPr="005A626C">
              <w:rPr>
                <w:rFonts w:ascii="Arial" w:hAnsi="Arial" w:cs="Arial"/>
                <w:i/>
                <w:sz w:val="18"/>
              </w:rPr>
              <w:fldChar w:fldCharType="end"/>
            </w:r>
            <w:r w:rsidRPr="005A626C">
              <w:rPr>
                <w:rFonts w:ascii="Arial" w:hAnsi="Arial" w:cs="Arial"/>
                <w:i/>
                <w:sz w:val="18"/>
              </w:rPr>
              <w:t xml:space="preserve">  PAG-02</w:t>
            </w:r>
          </w:p>
          <w:p w14:paraId="1CD60455" w14:textId="77777777" w:rsidR="002C71F0" w:rsidRPr="00A26333" w:rsidRDefault="002C71F0" w:rsidP="00033319">
            <w:pPr>
              <w:tabs>
                <w:tab w:val="left" w:pos="792"/>
                <w:tab w:val="left" w:pos="1512"/>
                <w:tab w:val="left" w:pos="3960"/>
                <w:tab w:val="left" w:pos="6300"/>
                <w:tab w:val="left" w:pos="6840"/>
                <w:tab w:val="left" w:pos="9540"/>
              </w:tabs>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NPDES Individual</w:t>
            </w:r>
          </w:p>
        </w:tc>
        <w:tc>
          <w:tcPr>
            <w:tcW w:w="3353" w:type="dxa"/>
            <w:gridSpan w:val="5"/>
            <w:tcBorders>
              <w:left w:val="single" w:sz="4" w:space="0" w:color="auto"/>
            </w:tcBorders>
          </w:tcPr>
          <w:p w14:paraId="5970FBBB"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Residential </w:t>
            </w:r>
          </w:p>
          <w:p w14:paraId="5E762061"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Pr>
                <w:rFonts w:ascii="Arial" w:hAnsi="Arial" w:cs="Arial"/>
                <w:i/>
                <w:sz w:val="18"/>
              </w:rPr>
              <w:t xml:space="preserve">  </w:t>
            </w:r>
          </w:p>
          <w:p w14:paraId="74C51535"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t>Commercial/Industrial</w:t>
            </w:r>
          </w:p>
          <w:p w14:paraId="47CB88A4"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t>Government</w:t>
            </w:r>
          </w:p>
        </w:tc>
        <w:tc>
          <w:tcPr>
            <w:tcW w:w="630" w:type="dxa"/>
            <w:tcBorders>
              <w:right w:val="single" w:sz="4" w:space="0" w:color="auto"/>
            </w:tcBorders>
          </w:tcPr>
          <w:p w14:paraId="6645D51E"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p>
          <w:p w14:paraId="200DBC10"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u w:val="single"/>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p>
        </w:tc>
      </w:tr>
      <w:tr w:rsidR="002C71F0" w:rsidRPr="00A26333" w14:paraId="029F49EA"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128" w:type="dxa"/>
            <w:gridSpan w:val="2"/>
            <w:tcBorders>
              <w:left w:val="single" w:sz="4" w:space="0" w:color="auto"/>
              <w:right w:val="single" w:sz="4" w:space="0" w:color="auto"/>
            </w:tcBorders>
          </w:tcPr>
          <w:p w14:paraId="4245BDE1"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Plan Drawings</w:t>
            </w:r>
          </w:p>
        </w:tc>
        <w:tc>
          <w:tcPr>
            <w:tcW w:w="3965" w:type="dxa"/>
            <w:gridSpan w:val="14"/>
            <w:tcBorders>
              <w:left w:val="single" w:sz="4" w:space="0" w:color="auto"/>
              <w:right w:val="single" w:sz="4" w:space="0" w:color="auto"/>
            </w:tcBorders>
          </w:tcPr>
          <w:p w14:paraId="08923A95" w14:textId="77777777" w:rsidR="002C71F0" w:rsidRPr="00A26333" w:rsidRDefault="002C71F0" w:rsidP="00033319">
            <w:pPr>
              <w:tabs>
                <w:tab w:val="left" w:pos="792"/>
                <w:tab w:val="left" w:pos="1512"/>
                <w:tab w:val="left" w:pos="3960"/>
                <w:tab w:val="left" w:pos="6300"/>
                <w:tab w:val="left" w:pos="6840"/>
                <w:tab w:val="left" w:pos="9540"/>
              </w:tabs>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sidRPr="00A26333">
              <w:rPr>
                <w:rFonts w:ascii="Arial" w:hAnsi="Arial" w:cs="Arial"/>
                <w:i/>
                <w:sz w:val="18"/>
              </w:rPr>
              <w:t xml:space="preserve"> </w:t>
            </w:r>
            <w:r>
              <w:rPr>
                <w:rFonts w:ascii="Arial" w:hAnsi="Arial" w:cs="Arial"/>
                <w:i/>
                <w:sz w:val="18"/>
              </w:rPr>
              <w:t xml:space="preserve"> NPDES Individual </w:t>
            </w:r>
          </w:p>
        </w:tc>
        <w:tc>
          <w:tcPr>
            <w:tcW w:w="3353" w:type="dxa"/>
            <w:gridSpan w:val="5"/>
            <w:tcBorders>
              <w:left w:val="single" w:sz="4" w:space="0" w:color="auto"/>
            </w:tcBorders>
          </w:tcPr>
          <w:p w14:paraId="6CDE116F"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186652">
              <w:rPr>
                <w:rFonts w:ascii="Arial" w:hAnsi="Arial" w:cs="Arial"/>
                <w:i/>
                <w:sz w:val="18"/>
              </w:rPr>
              <w:t>Commercial / Industrial</w:t>
            </w:r>
          </w:p>
          <w:p w14:paraId="1E4FCF14"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p>
        </w:tc>
        <w:tc>
          <w:tcPr>
            <w:tcW w:w="630" w:type="dxa"/>
            <w:tcBorders>
              <w:right w:val="single" w:sz="4" w:space="0" w:color="auto"/>
            </w:tcBorders>
          </w:tcPr>
          <w:p w14:paraId="76C80090"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p>
          <w:p w14:paraId="71CA8D65"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u w:val="single"/>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p>
        </w:tc>
      </w:tr>
      <w:tr w:rsidR="002C71F0" w:rsidRPr="00A26333" w14:paraId="6D234B14"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128" w:type="dxa"/>
            <w:gridSpan w:val="2"/>
            <w:vMerge w:val="restart"/>
            <w:tcBorders>
              <w:left w:val="single" w:sz="4" w:space="0" w:color="auto"/>
              <w:right w:val="single" w:sz="4" w:space="0" w:color="auto"/>
            </w:tcBorders>
          </w:tcPr>
          <w:p w14:paraId="33E350FA"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Calculations</w:t>
            </w:r>
          </w:p>
        </w:tc>
        <w:tc>
          <w:tcPr>
            <w:tcW w:w="3965" w:type="dxa"/>
            <w:gridSpan w:val="14"/>
            <w:vMerge w:val="restart"/>
            <w:tcBorders>
              <w:left w:val="single" w:sz="4" w:space="0" w:color="auto"/>
              <w:right w:val="single" w:sz="4" w:space="0" w:color="auto"/>
            </w:tcBorders>
          </w:tcPr>
          <w:p w14:paraId="32A65ECA" w14:textId="77777777" w:rsidR="002C71F0" w:rsidRDefault="002C71F0" w:rsidP="00033319">
            <w:pPr>
              <w:tabs>
                <w:tab w:val="left" w:pos="792"/>
                <w:tab w:val="left" w:pos="3960"/>
                <w:tab w:val="left" w:pos="6300"/>
                <w:tab w:val="left" w:pos="6840"/>
                <w:tab w:val="left" w:pos="9540"/>
              </w:tabs>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105 Water Obstruction/Encroachment (GP)</w:t>
            </w:r>
          </w:p>
          <w:p w14:paraId="338F3F4E" w14:textId="77777777" w:rsidR="002C71F0" w:rsidRDefault="002C71F0" w:rsidP="00033319">
            <w:pPr>
              <w:tabs>
                <w:tab w:val="left" w:pos="792"/>
                <w:tab w:val="left" w:pos="3960"/>
                <w:tab w:val="left" w:pos="6300"/>
                <w:tab w:val="left" w:pos="6840"/>
                <w:tab w:val="left" w:pos="9540"/>
              </w:tabs>
              <w:rPr>
                <w:rFonts w:ascii="Arial" w:hAnsi="Arial" w:cs="Arial"/>
                <w:i/>
                <w:sz w:val="18"/>
              </w:rPr>
            </w:pPr>
            <w:r w:rsidRPr="00A26333">
              <w:rPr>
                <w:rFonts w:ascii="Arial" w:hAnsi="Arial" w:cs="Arial"/>
                <w:i/>
                <w:sz w:val="18"/>
              </w:rPr>
              <w:fldChar w:fldCharType="begin">
                <w:ffData>
                  <w:name w:val=""/>
                  <w:enabled/>
                  <w:calcOnExit w:val="0"/>
                  <w:statusText w:type="text" w:val="Checkbox for DR"/>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A26333">
              <w:rPr>
                <w:rFonts w:ascii="Arial" w:hAnsi="Arial" w:cs="Arial"/>
                <w:i/>
                <w:sz w:val="18"/>
              </w:rPr>
              <w:t>E&amp;SC Permit (only for ≥25 acres of disturbance for Timber Harvests</w:t>
            </w:r>
            <w:r w:rsidRPr="005A626C">
              <w:rPr>
                <w:rFonts w:ascii="Arial" w:hAnsi="Arial" w:cs="Arial"/>
                <w:i/>
                <w:sz w:val="18"/>
              </w:rPr>
              <w:t xml:space="preserve"> and Roads)</w:t>
            </w:r>
          </w:p>
          <w:p w14:paraId="197C5799" w14:textId="77777777" w:rsidR="002C71F0" w:rsidRPr="00A26333" w:rsidRDefault="002C71F0" w:rsidP="00033319">
            <w:pPr>
              <w:tabs>
                <w:tab w:val="left" w:pos="792"/>
                <w:tab w:val="left" w:pos="3960"/>
                <w:tab w:val="left" w:pos="6300"/>
                <w:tab w:val="left" w:pos="6840"/>
                <w:tab w:val="left" w:pos="9540"/>
              </w:tabs>
              <w:rPr>
                <w:rFonts w:ascii="Arial" w:hAnsi="Arial" w:cs="Arial"/>
                <w:i/>
                <w:sz w:val="18"/>
              </w:rPr>
            </w:pPr>
            <w:r>
              <w:rPr>
                <w:rFonts w:ascii="Arial" w:hAnsi="Arial" w:cs="Arial"/>
                <w:i/>
                <w:sz w:val="18"/>
              </w:rPr>
              <w:t xml:space="preserve">     </w:t>
            </w:r>
          </w:p>
        </w:tc>
        <w:tc>
          <w:tcPr>
            <w:tcW w:w="3353" w:type="dxa"/>
            <w:gridSpan w:val="5"/>
            <w:tcBorders>
              <w:left w:val="single" w:sz="4" w:space="0" w:color="auto"/>
            </w:tcBorders>
          </w:tcPr>
          <w:p w14:paraId="52394E44"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186652">
              <w:rPr>
                <w:rFonts w:ascii="Arial" w:hAnsi="Arial" w:cs="Arial"/>
                <w:i/>
                <w:sz w:val="18"/>
              </w:rPr>
              <w:t>Government</w:t>
            </w:r>
          </w:p>
        </w:tc>
        <w:tc>
          <w:tcPr>
            <w:tcW w:w="630" w:type="dxa"/>
            <w:tcBorders>
              <w:right w:val="single" w:sz="4" w:space="0" w:color="auto"/>
            </w:tcBorders>
          </w:tcPr>
          <w:p w14:paraId="7B7C5DB1"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bCs/>
                <w:i/>
                <w:sz w:val="18"/>
                <w:u w:val="single"/>
              </w:rPr>
            </w:pPr>
          </w:p>
        </w:tc>
      </w:tr>
      <w:tr w:rsidR="002C71F0" w:rsidRPr="00A26333" w14:paraId="621E9A0B"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128" w:type="dxa"/>
            <w:gridSpan w:val="2"/>
            <w:vMerge/>
            <w:tcBorders>
              <w:left w:val="single" w:sz="4" w:space="0" w:color="auto"/>
              <w:right w:val="single" w:sz="4" w:space="0" w:color="auto"/>
            </w:tcBorders>
          </w:tcPr>
          <w:p w14:paraId="7E044129"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p>
        </w:tc>
        <w:tc>
          <w:tcPr>
            <w:tcW w:w="3965" w:type="dxa"/>
            <w:gridSpan w:val="14"/>
            <w:vMerge/>
            <w:tcBorders>
              <w:left w:val="single" w:sz="4" w:space="0" w:color="auto"/>
              <w:right w:val="single" w:sz="4" w:space="0" w:color="auto"/>
            </w:tcBorders>
          </w:tcPr>
          <w:p w14:paraId="0444CEB0" w14:textId="77777777" w:rsidR="002C71F0" w:rsidRPr="00A26333" w:rsidRDefault="002C71F0" w:rsidP="00033319">
            <w:pPr>
              <w:tabs>
                <w:tab w:val="left" w:pos="792"/>
                <w:tab w:val="left" w:pos="3960"/>
                <w:tab w:val="left" w:pos="6300"/>
                <w:tab w:val="left" w:pos="6840"/>
                <w:tab w:val="left" w:pos="9540"/>
              </w:tabs>
              <w:spacing w:before="40" w:after="40"/>
              <w:rPr>
                <w:rFonts w:ascii="Arial" w:hAnsi="Arial" w:cs="Arial"/>
                <w:i/>
                <w:sz w:val="18"/>
              </w:rPr>
            </w:pPr>
          </w:p>
        </w:tc>
        <w:tc>
          <w:tcPr>
            <w:tcW w:w="3353" w:type="dxa"/>
            <w:gridSpan w:val="5"/>
            <w:tcBorders>
              <w:left w:val="single" w:sz="4" w:space="0" w:color="auto"/>
            </w:tcBorders>
          </w:tcPr>
          <w:p w14:paraId="5EB9F51A"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186652">
              <w:rPr>
                <w:rFonts w:ascii="Arial" w:hAnsi="Arial" w:cs="Arial"/>
                <w:i/>
                <w:sz w:val="18"/>
              </w:rPr>
              <w:t>Timber Harvest</w:t>
            </w:r>
          </w:p>
        </w:tc>
        <w:tc>
          <w:tcPr>
            <w:tcW w:w="630" w:type="dxa"/>
            <w:tcBorders>
              <w:right w:val="single" w:sz="4" w:space="0" w:color="auto"/>
            </w:tcBorders>
          </w:tcPr>
          <w:p w14:paraId="1EFCC502"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p>
        </w:tc>
      </w:tr>
      <w:tr w:rsidR="002C71F0" w:rsidRPr="00A26333" w14:paraId="5C7AD7AC"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39"/>
        </w:trPr>
        <w:tc>
          <w:tcPr>
            <w:tcW w:w="3128" w:type="dxa"/>
            <w:gridSpan w:val="2"/>
            <w:tcBorders>
              <w:left w:val="single" w:sz="4" w:space="0" w:color="auto"/>
              <w:bottom w:val="thinThickSmallGap" w:sz="12" w:space="0" w:color="auto"/>
              <w:right w:val="single" w:sz="4" w:space="0" w:color="auto"/>
            </w:tcBorders>
          </w:tcPr>
          <w:p w14:paraId="4B087A4D"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sz w:val="18"/>
              </w:rPr>
            </w:pPr>
          </w:p>
        </w:tc>
        <w:tc>
          <w:tcPr>
            <w:tcW w:w="3965" w:type="dxa"/>
            <w:gridSpan w:val="14"/>
            <w:tcBorders>
              <w:left w:val="single" w:sz="4" w:space="0" w:color="auto"/>
              <w:bottom w:val="thinThickSmallGap" w:sz="12" w:space="0" w:color="auto"/>
              <w:right w:val="single" w:sz="4" w:space="0" w:color="auto"/>
            </w:tcBorders>
          </w:tcPr>
          <w:p w14:paraId="1F48C1CD" w14:textId="77777777" w:rsidR="002C71F0" w:rsidRDefault="002C71F0" w:rsidP="00033319">
            <w:pPr>
              <w:tabs>
                <w:tab w:val="left" w:pos="792"/>
                <w:tab w:val="left" w:pos="3960"/>
                <w:tab w:val="left" w:pos="6300"/>
                <w:tab w:val="left" w:pos="6840"/>
                <w:tab w:val="left" w:pos="9540"/>
              </w:tabs>
              <w:rPr>
                <w:rFonts w:ascii="Arial" w:hAnsi="Arial" w:cs="Arial"/>
                <w:i/>
                <w:sz w:val="18"/>
              </w:rPr>
            </w:pPr>
          </w:p>
          <w:p w14:paraId="453FA98B" w14:textId="77777777" w:rsidR="002C71F0" w:rsidRPr="00A264FF" w:rsidRDefault="002C71F0" w:rsidP="00033319">
            <w:pPr>
              <w:tabs>
                <w:tab w:val="left" w:pos="792"/>
                <w:tab w:val="left" w:pos="3960"/>
                <w:tab w:val="left" w:pos="6300"/>
                <w:tab w:val="left" w:pos="6840"/>
                <w:tab w:val="left" w:pos="9540"/>
              </w:tabs>
              <w:rPr>
                <w:rFonts w:ascii="Arial" w:hAnsi="Arial" w:cs="Arial"/>
                <w:i/>
                <w:sz w:val="18"/>
              </w:rPr>
            </w:pPr>
            <w:r>
              <w:rPr>
                <w:rFonts w:ascii="Arial" w:hAnsi="Arial" w:cs="Arial"/>
                <w:i/>
                <w:sz w:val="18"/>
              </w:rPr>
              <w:fldChar w:fldCharType="begin">
                <w:ffData>
                  <w:name w:val=""/>
                  <w:enabled/>
                  <w:calcOnExit w:val="0"/>
                  <w:statusText w:type="text" w:val="Checkbox for DR"/>
                  <w:checkBox>
                    <w:size w:val="20"/>
                    <w:default w:val="0"/>
                  </w:checkBox>
                </w:ffData>
              </w:fldChar>
            </w:r>
            <w:r>
              <w:rPr>
                <w:rFonts w:ascii="Arial" w:hAnsi="Arial" w:cs="Arial"/>
                <w:i/>
                <w:sz w:val="18"/>
              </w:rPr>
              <w:instrText xml:space="preserve"> FORMCHECKBOX </w:instrText>
            </w:r>
            <w:r>
              <w:rPr>
                <w:rFonts w:ascii="Arial" w:hAnsi="Arial" w:cs="Arial"/>
                <w:i/>
                <w:sz w:val="18"/>
              </w:rPr>
            </w:r>
            <w:r>
              <w:rPr>
                <w:rFonts w:ascii="Arial" w:hAnsi="Arial" w:cs="Arial"/>
                <w:i/>
                <w:sz w:val="18"/>
              </w:rPr>
              <w:fldChar w:fldCharType="separate"/>
            </w:r>
            <w:r>
              <w:rPr>
                <w:rFonts w:ascii="Arial" w:hAnsi="Arial" w:cs="Arial"/>
                <w:i/>
                <w:sz w:val="18"/>
              </w:rPr>
              <w:fldChar w:fldCharType="end"/>
            </w:r>
            <w:r w:rsidRPr="00A264FF">
              <w:rPr>
                <w:rFonts w:ascii="Arial" w:hAnsi="Arial" w:cs="Arial"/>
                <w:i/>
                <w:sz w:val="18"/>
              </w:rPr>
              <w:t xml:space="preserve"> ESCGP (for oil and gas activities</w:t>
            </w:r>
            <w:r>
              <w:rPr>
                <w:rFonts w:ascii="Arial" w:hAnsi="Arial" w:cs="Arial"/>
                <w:i/>
                <w:sz w:val="18"/>
              </w:rPr>
              <w:t xml:space="preserve"> </w:t>
            </w:r>
            <w:r w:rsidRPr="00A264FF">
              <w:rPr>
                <w:rFonts w:ascii="Arial" w:hAnsi="Arial" w:cs="Arial"/>
                <w:i/>
                <w:sz w:val="18"/>
              </w:rPr>
              <w:t>≥5 acres of disturbance)</w:t>
            </w:r>
          </w:p>
        </w:tc>
        <w:tc>
          <w:tcPr>
            <w:tcW w:w="3353" w:type="dxa"/>
            <w:gridSpan w:val="5"/>
            <w:tcBorders>
              <w:left w:val="single" w:sz="4" w:space="0" w:color="auto"/>
              <w:bottom w:val="thinThickSmallGap" w:sz="12" w:space="0" w:color="auto"/>
            </w:tcBorders>
          </w:tcPr>
          <w:p w14:paraId="36580BB1" w14:textId="77777777" w:rsidR="002C71F0" w:rsidRDefault="002C71F0" w:rsidP="00033319">
            <w:pPr>
              <w:tabs>
                <w:tab w:val="left" w:pos="900"/>
                <w:tab w:val="left" w:pos="3960"/>
                <w:tab w:val="left" w:pos="6300"/>
                <w:tab w:val="left" w:pos="6840"/>
                <w:tab w:val="left" w:pos="9540"/>
              </w:tabs>
              <w:spacing w:before="40" w:after="40"/>
              <w:rPr>
                <w:rFonts w:ascii="Arial" w:hAnsi="Arial" w:cs="Arial"/>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 xml:space="preserve"> </w:t>
            </w:r>
            <w:r w:rsidRPr="00186652">
              <w:rPr>
                <w:rFonts w:ascii="Arial" w:hAnsi="Arial" w:cs="Arial"/>
                <w:i/>
                <w:sz w:val="18"/>
              </w:rPr>
              <w:t>Agricultural</w:t>
            </w:r>
          </w:p>
          <w:p w14:paraId="6AC5691A"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bCs/>
                <w:i/>
                <w:sz w:val="18"/>
              </w:rPr>
            </w:pPr>
            <w:r w:rsidRPr="00A26333">
              <w:rPr>
                <w:rFonts w:ascii="Arial" w:hAnsi="Arial" w:cs="Arial"/>
                <w:i/>
                <w:sz w:val="18"/>
              </w:rPr>
              <w:fldChar w:fldCharType="begin">
                <w:ffData>
                  <w:name w:val=""/>
                  <w:enabled/>
                  <w:calcOnExit w:val="0"/>
                  <w:statusText w:type="text" w:val="Checkbox"/>
                  <w:checkBox>
                    <w:sizeAuto/>
                    <w:default w:val="0"/>
                  </w:checkBox>
                </w:ffData>
              </w:fldChar>
            </w:r>
            <w:r w:rsidRPr="00A26333">
              <w:rPr>
                <w:rFonts w:ascii="Arial" w:hAnsi="Arial" w:cs="Arial"/>
                <w:i/>
                <w:sz w:val="18"/>
              </w:rPr>
              <w:instrText xml:space="preserve"> FORMCHECKBOX </w:instrText>
            </w:r>
            <w:r w:rsidRPr="00A26333">
              <w:rPr>
                <w:rFonts w:ascii="Arial" w:hAnsi="Arial" w:cs="Arial"/>
                <w:i/>
                <w:sz w:val="18"/>
              </w:rPr>
            </w:r>
            <w:r w:rsidRPr="00A26333">
              <w:rPr>
                <w:rFonts w:ascii="Arial" w:hAnsi="Arial" w:cs="Arial"/>
                <w:i/>
                <w:sz w:val="18"/>
              </w:rPr>
              <w:fldChar w:fldCharType="separate"/>
            </w:r>
            <w:r w:rsidRPr="00A26333">
              <w:rPr>
                <w:rFonts w:ascii="Arial" w:hAnsi="Arial" w:cs="Arial"/>
                <w:i/>
                <w:sz w:val="18"/>
              </w:rPr>
              <w:fldChar w:fldCharType="end"/>
            </w:r>
            <w:r>
              <w:rPr>
                <w:rFonts w:ascii="Arial" w:hAnsi="Arial" w:cs="Arial"/>
                <w:i/>
                <w:sz w:val="18"/>
              </w:rPr>
              <w:t>Other ________________________</w:t>
            </w:r>
          </w:p>
        </w:tc>
        <w:tc>
          <w:tcPr>
            <w:tcW w:w="630" w:type="dxa"/>
            <w:tcBorders>
              <w:bottom w:val="thinThickSmallGap" w:sz="12" w:space="0" w:color="auto"/>
              <w:right w:val="single" w:sz="4" w:space="0" w:color="auto"/>
            </w:tcBorders>
          </w:tcPr>
          <w:p w14:paraId="325E088D"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bCs/>
                <w:i/>
                <w:sz w:val="18"/>
                <w:u w:val="single"/>
              </w:rPr>
            </w:pPr>
          </w:p>
        </w:tc>
      </w:tr>
      <w:tr w:rsidR="002C71F0" w:rsidRPr="00A26333" w14:paraId="6B14C50E"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11076" w:type="dxa"/>
            <w:gridSpan w:val="22"/>
            <w:tcBorders>
              <w:top w:val="thinThickSmallGap" w:sz="12" w:space="0" w:color="auto"/>
              <w:left w:val="single" w:sz="4" w:space="0" w:color="auto"/>
              <w:bottom w:val="single" w:sz="4" w:space="0" w:color="auto"/>
              <w:right w:val="single" w:sz="4" w:space="0" w:color="auto"/>
            </w:tcBorders>
            <w:shd w:val="clear" w:color="auto" w:fill="E0E0E0"/>
          </w:tcPr>
          <w:p w14:paraId="6FB0C224" w14:textId="77777777" w:rsidR="002C71F0" w:rsidRPr="00A26333" w:rsidRDefault="002C71F0" w:rsidP="00033319">
            <w:pPr>
              <w:tabs>
                <w:tab w:val="left" w:pos="900"/>
                <w:tab w:val="left" w:pos="3960"/>
                <w:tab w:val="left" w:pos="6300"/>
                <w:tab w:val="left" w:pos="6840"/>
                <w:tab w:val="left" w:pos="9540"/>
              </w:tabs>
              <w:spacing w:before="40" w:after="40"/>
              <w:jc w:val="center"/>
              <w:rPr>
                <w:rFonts w:ascii="Arial" w:hAnsi="Arial" w:cs="Arial"/>
                <w:b/>
                <w:i/>
                <w:sz w:val="18"/>
                <w:szCs w:val="18"/>
              </w:rPr>
            </w:pPr>
            <w:r w:rsidRPr="00A26333">
              <w:rPr>
                <w:rFonts w:ascii="Arial" w:hAnsi="Arial" w:cs="Arial"/>
                <w:b/>
                <w:i/>
              </w:rPr>
              <w:t>Enclosed Fees (All Checks Payable to BCCD Unless Otherwise Stated)</w:t>
            </w:r>
          </w:p>
        </w:tc>
      </w:tr>
      <w:tr w:rsidR="002C71F0" w:rsidRPr="00A26333" w14:paraId="639A4E5C"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4326" w:type="dxa"/>
            <w:gridSpan w:val="5"/>
            <w:tcBorders>
              <w:top w:val="single" w:sz="4" w:space="0" w:color="auto"/>
              <w:left w:val="single" w:sz="4" w:space="0" w:color="auto"/>
              <w:right w:val="single" w:sz="4" w:space="0" w:color="auto"/>
            </w:tcBorders>
            <w:shd w:val="clear" w:color="auto" w:fill="auto"/>
          </w:tcPr>
          <w:p w14:paraId="16D88C2B" w14:textId="77777777" w:rsidR="002C71F0" w:rsidRPr="005A626C" w:rsidRDefault="002C71F0" w:rsidP="00033319">
            <w:pPr>
              <w:tabs>
                <w:tab w:val="left" w:pos="888"/>
                <w:tab w:val="left" w:pos="2508"/>
                <w:tab w:val="left" w:pos="3618"/>
                <w:tab w:val="left" w:pos="3960"/>
                <w:tab w:val="left" w:pos="6300"/>
                <w:tab w:val="left" w:pos="6840"/>
                <w:tab w:val="left" w:pos="9540"/>
              </w:tabs>
              <w:spacing w:before="40" w:after="40"/>
              <w:rPr>
                <w:rFonts w:ascii="Arial" w:hAnsi="Arial" w:cs="Arial"/>
                <w:i/>
                <w:sz w:val="18"/>
              </w:rPr>
            </w:pPr>
            <w:r w:rsidRPr="000F29FD">
              <w:rPr>
                <w:rFonts w:ascii="Arial" w:hAnsi="Arial" w:cs="Arial"/>
                <w:i/>
                <w:sz w:val="18"/>
              </w:rPr>
              <w:t>102 Service F</w:t>
            </w:r>
            <w:r w:rsidRPr="005A626C">
              <w:rPr>
                <w:rFonts w:ascii="Arial" w:hAnsi="Arial" w:cs="Arial"/>
                <w:i/>
                <w:sz w:val="18"/>
              </w:rPr>
              <w:t>ee $</w:t>
            </w:r>
            <w:r w:rsidRPr="005A626C">
              <w:rPr>
                <w:rFonts w:ascii="Arial" w:hAnsi="Arial" w:cs="Arial"/>
                <w:i/>
                <w:sz w:val="18"/>
                <w:highlight w:val="lightGray"/>
                <w:u w:val="single"/>
              </w:rPr>
              <w:t>________</w:t>
            </w:r>
            <w:r w:rsidRPr="005A626C">
              <w:rPr>
                <w:rFonts w:ascii="Arial" w:hAnsi="Arial" w:cs="Arial"/>
                <w:i/>
                <w:sz w:val="18"/>
              </w:rPr>
              <w:t xml:space="preserve">  (see NOTE below)</w:t>
            </w:r>
          </w:p>
          <w:p w14:paraId="0C861E9F" w14:textId="77777777" w:rsidR="002C71F0" w:rsidRPr="005A626C" w:rsidRDefault="002C71F0" w:rsidP="00033319">
            <w:pPr>
              <w:tabs>
                <w:tab w:val="left" w:pos="888"/>
                <w:tab w:val="left" w:pos="2508"/>
                <w:tab w:val="left" w:pos="3618"/>
                <w:tab w:val="left" w:pos="3960"/>
                <w:tab w:val="left" w:pos="6300"/>
                <w:tab w:val="left" w:pos="6840"/>
                <w:tab w:val="left" w:pos="9540"/>
              </w:tabs>
              <w:spacing w:before="40" w:after="40"/>
              <w:rPr>
                <w:rFonts w:ascii="Arial" w:hAnsi="Arial" w:cs="Arial"/>
                <w:i/>
                <w:sz w:val="18"/>
                <w:u w:val="single"/>
              </w:rPr>
            </w:pPr>
            <w:r w:rsidRPr="000F29FD">
              <w:rPr>
                <w:rFonts w:ascii="Arial" w:hAnsi="Arial" w:cs="Arial"/>
                <w:i/>
                <w:sz w:val="18"/>
              </w:rPr>
              <w:t xml:space="preserve">105 Service </w:t>
            </w:r>
            <w:r w:rsidRPr="005A626C">
              <w:rPr>
                <w:rFonts w:ascii="Arial" w:hAnsi="Arial" w:cs="Arial"/>
                <w:i/>
                <w:sz w:val="18"/>
              </w:rPr>
              <w:t>Fee $</w:t>
            </w:r>
            <w:r w:rsidRPr="005A626C">
              <w:rPr>
                <w:rFonts w:ascii="Arial" w:hAnsi="Arial" w:cs="Arial"/>
                <w:i/>
                <w:sz w:val="18"/>
                <w:highlight w:val="lightGray"/>
                <w:u w:val="single"/>
              </w:rPr>
              <w:t>________</w:t>
            </w:r>
            <w:r w:rsidRPr="005A626C">
              <w:rPr>
                <w:rFonts w:ascii="Arial" w:hAnsi="Arial" w:cs="Arial"/>
                <w:i/>
                <w:sz w:val="18"/>
              </w:rPr>
              <w:t xml:space="preserve">  (see NOTE below)</w:t>
            </w:r>
          </w:p>
          <w:p w14:paraId="10517ACD" w14:textId="77777777" w:rsidR="002C71F0" w:rsidRPr="005A626C" w:rsidRDefault="002C71F0" w:rsidP="00033319">
            <w:pPr>
              <w:tabs>
                <w:tab w:val="left" w:pos="900"/>
                <w:tab w:val="left" w:pos="2508"/>
                <w:tab w:val="left" w:pos="3618"/>
                <w:tab w:val="left" w:pos="3960"/>
                <w:tab w:val="left" w:pos="6300"/>
                <w:tab w:val="left" w:pos="6840"/>
                <w:tab w:val="left" w:pos="9540"/>
              </w:tabs>
              <w:spacing w:before="40" w:after="40"/>
              <w:rPr>
                <w:rFonts w:ascii="Arial" w:hAnsi="Arial" w:cs="Arial"/>
                <w:i/>
                <w:sz w:val="18"/>
              </w:rPr>
            </w:pPr>
            <w:r w:rsidRPr="005A626C">
              <w:rPr>
                <w:rFonts w:ascii="Arial" w:hAnsi="Arial" w:cs="Arial"/>
                <w:i/>
                <w:sz w:val="18"/>
              </w:rPr>
              <w:t xml:space="preserve">Additional Fee </w:t>
            </w:r>
            <w:r>
              <w:rPr>
                <w:rFonts w:ascii="Arial" w:hAnsi="Arial" w:cs="Arial"/>
                <w:i/>
                <w:sz w:val="18"/>
              </w:rPr>
              <w:t xml:space="preserve">  </w:t>
            </w:r>
            <w:r w:rsidRPr="005A626C">
              <w:rPr>
                <w:rFonts w:ascii="Arial" w:hAnsi="Arial" w:cs="Arial"/>
                <w:i/>
                <w:sz w:val="18"/>
              </w:rPr>
              <w:t xml:space="preserve"> $</w:t>
            </w:r>
            <w:r w:rsidRPr="005A626C">
              <w:rPr>
                <w:rFonts w:ascii="Arial" w:hAnsi="Arial" w:cs="Arial"/>
                <w:i/>
                <w:sz w:val="18"/>
                <w:highlight w:val="lightGray"/>
                <w:u w:val="single"/>
              </w:rPr>
              <w:t>_________</w:t>
            </w:r>
            <w:r w:rsidRPr="005A626C">
              <w:rPr>
                <w:rFonts w:ascii="Arial" w:hAnsi="Arial" w:cs="Arial"/>
                <w:i/>
                <w:sz w:val="18"/>
              </w:rPr>
              <w:t xml:space="preserve">  (25% of initial fee)</w:t>
            </w:r>
          </w:p>
        </w:tc>
        <w:tc>
          <w:tcPr>
            <w:tcW w:w="6750" w:type="dxa"/>
            <w:gridSpan w:val="17"/>
            <w:tcBorders>
              <w:top w:val="single" w:sz="4" w:space="0" w:color="auto"/>
              <w:left w:val="single" w:sz="4" w:space="0" w:color="auto"/>
              <w:right w:val="single" w:sz="4" w:space="0" w:color="auto"/>
            </w:tcBorders>
            <w:shd w:val="clear" w:color="auto" w:fill="auto"/>
          </w:tcPr>
          <w:p w14:paraId="20E0D76D" w14:textId="77777777" w:rsidR="002C71F0" w:rsidRPr="00A26333" w:rsidRDefault="002C71F0" w:rsidP="00033319">
            <w:pPr>
              <w:tabs>
                <w:tab w:val="left" w:pos="888"/>
                <w:tab w:val="left" w:pos="2508"/>
                <w:tab w:val="left" w:pos="3618"/>
                <w:tab w:val="left" w:pos="3960"/>
                <w:tab w:val="left" w:pos="6300"/>
                <w:tab w:val="left" w:pos="6840"/>
                <w:tab w:val="left" w:pos="9540"/>
              </w:tabs>
              <w:spacing w:before="40" w:after="40"/>
              <w:rPr>
                <w:rFonts w:ascii="Arial" w:hAnsi="Arial" w:cs="Arial"/>
                <w:i/>
                <w:sz w:val="16"/>
                <w:szCs w:val="16"/>
                <w:u w:val="single"/>
              </w:rPr>
            </w:pPr>
            <w:r w:rsidRPr="00A26333">
              <w:rPr>
                <w:rFonts w:ascii="Arial" w:hAnsi="Arial" w:cs="Arial"/>
                <w:i/>
                <w:sz w:val="18"/>
              </w:rPr>
              <w:t>NPDES Base Fee</w:t>
            </w:r>
            <w:r>
              <w:rPr>
                <w:rFonts w:ascii="Arial" w:hAnsi="Arial" w:cs="Arial"/>
                <w:i/>
                <w:sz w:val="18"/>
              </w:rPr>
              <w:t xml:space="preserve">                </w:t>
            </w:r>
            <w:r w:rsidRPr="00A26333">
              <w:rPr>
                <w:rFonts w:ascii="Arial" w:hAnsi="Arial" w:cs="Arial"/>
                <w:i/>
                <w:sz w:val="18"/>
              </w:rPr>
              <w:t>$</w:t>
            </w:r>
            <w:r w:rsidRPr="00A31258">
              <w:rPr>
                <w:rFonts w:ascii="Arial" w:hAnsi="Arial" w:cs="Arial"/>
                <w:i/>
                <w:sz w:val="18"/>
                <w:highlight w:val="lightGray"/>
              </w:rPr>
              <w:t>_</w:t>
            </w:r>
            <w:r w:rsidRPr="00A26333">
              <w:rPr>
                <w:rFonts w:ascii="Arial" w:hAnsi="Arial" w:cs="Arial"/>
                <w:i/>
                <w:sz w:val="18"/>
                <w:u w:val="single"/>
              </w:rPr>
              <w:fldChar w:fldCharType="begin">
                <w:ffData>
                  <w:name w:val="Text158"/>
                  <w:enabled/>
                  <w:calcOnExit w:val="0"/>
                  <w:statusText w:type="text" w:val="Enter volume treated"/>
                  <w:textInput/>
                </w:ffData>
              </w:fldChar>
            </w:r>
            <w:r w:rsidRPr="00A26333">
              <w:rPr>
                <w:rFonts w:ascii="Arial" w:hAnsi="Arial" w:cs="Arial"/>
                <w:i/>
                <w:sz w:val="18"/>
                <w:u w:val="single"/>
              </w:rPr>
              <w:instrText xml:space="preserve"> FORMTEXT </w:instrText>
            </w:r>
            <w:r w:rsidRPr="00A26333">
              <w:rPr>
                <w:rFonts w:ascii="Arial" w:hAnsi="Arial" w:cs="Arial"/>
                <w:i/>
                <w:sz w:val="18"/>
                <w:u w:val="single"/>
              </w:rPr>
            </w:r>
            <w:r w:rsidRPr="00A26333">
              <w:rPr>
                <w:rFonts w:ascii="Arial" w:hAnsi="Arial" w:cs="Arial"/>
                <w:i/>
                <w:sz w:val="18"/>
                <w:u w:val="single"/>
              </w:rPr>
              <w:fldChar w:fldCharType="separate"/>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sz w:val="18"/>
                <w:u w:val="single"/>
              </w:rPr>
              <w:fldChar w:fldCharType="end"/>
            </w:r>
            <w:r w:rsidRPr="00A26333">
              <w:rPr>
                <w:rFonts w:ascii="Arial" w:hAnsi="Arial" w:cs="Arial"/>
                <w:i/>
                <w:sz w:val="18"/>
              </w:rPr>
              <w:t xml:space="preserve"> </w:t>
            </w:r>
            <w:r w:rsidRPr="00A26333">
              <w:rPr>
                <w:rFonts w:ascii="Arial" w:hAnsi="Arial" w:cs="Arial"/>
                <w:i/>
                <w:sz w:val="14"/>
                <w:szCs w:val="14"/>
              </w:rPr>
              <w:t>(payable to Berks County Clean Water Fund)</w:t>
            </w:r>
          </w:p>
          <w:p w14:paraId="6CB538FA" w14:textId="77777777" w:rsidR="002C71F0" w:rsidRPr="00A26333" w:rsidRDefault="002C71F0" w:rsidP="00033319">
            <w:pPr>
              <w:tabs>
                <w:tab w:val="left" w:pos="900"/>
                <w:tab w:val="left" w:pos="2508"/>
                <w:tab w:val="left" w:pos="3618"/>
                <w:tab w:val="left" w:pos="3960"/>
                <w:tab w:val="left" w:pos="6300"/>
                <w:tab w:val="left" w:pos="6840"/>
                <w:tab w:val="left" w:pos="9540"/>
              </w:tabs>
              <w:spacing w:before="40" w:after="40"/>
              <w:jc w:val="both"/>
              <w:rPr>
                <w:rFonts w:ascii="Arial" w:hAnsi="Arial" w:cs="Arial"/>
                <w:i/>
                <w:sz w:val="18"/>
              </w:rPr>
            </w:pPr>
            <w:r w:rsidRPr="00A26333">
              <w:rPr>
                <w:rFonts w:ascii="Arial" w:hAnsi="Arial" w:cs="Arial"/>
                <w:i/>
                <w:sz w:val="18"/>
              </w:rPr>
              <w:t>NPDES Disturbed Acre Fee</w:t>
            </w:r>
            <w:r>
              <w:rPr>
                <w:rFonts w:ascii="Arial" w:hAnsi="Arial" w:cs="Arial"/>
                <w:i/>
                <w:sz w:val="18"/>
              </w:rPr>
              <w:t xml:space="preserve"> </w:t>
            </w:r>
            <w:r w:rsidRPr="00A26333">
              <w:rPr>
                <w:rFonts w:ascii="Arial" w:hAnsi="Arial" w:cs="Arial"/>
                <w:i/>
                <w:sz w:val="18"/>
              </w:rPr>
              <w:t>$</w:t>
            </w:r>
            <w:r w:rsidRPr="00A31258">
              <w:rPr>
                <w:rFonts w:ascii="Arial" w:hAnsi="Arial" w:cs="Arial"/>
                <w:i/>
                <w:sz w:val="18"/>
                <w:highlight w:val="lightGray"/>
                <w:u w:val="single"/>
              </w:rPr>
              <w:t>______</w:t>
            </w:r>
            <w:r w:rsidRPr="00A26333">
              <w:rPr>
                <w:rFonts w:ascii="Arial" w:hAnsi="Arial" w:cs="Arial"/>
                <w:i/>
                <w:sz w:val="18"/>
              </w:rPr>
              <w:t xml:space="preserve"> </w:t>
            </w:r>
            <w:r w:rsidRPr="00A26333">
              <w:rPr>
                <w:rFonts w:ascii="Arial" w:hAnsi="Arial" w:cs="Arial"/>
                <w:i/>
                <w:sz w:val="14"/>
                <w:szCs w:val="14"/>
              </w:rPr>
              <w:t xml:space="preserve">(payable to </w:t>
            </w:r>
            <w:r w:rsidRPr="00097462">
              <w:rPr>
                <w:rFonts w:ascii="Arial" w:hAnsi="Arial" w:cs="Arial"/>
                <w:i/>
                <w:sz w:val="14"/>
                <w:szCs w:val="14"/>
              </w:rPr>
              <w:t xml:space="preserve">Commonwealth of PA </w:t>
            </w:r>
            <w:r w:rsidRPr="00A26333">
              <w:rPr>
                <w:rFonts w:ascii="Arial" w:hAnsi="Arial" w:cs="Arial"/>
                <w:i/>
                <w:sz w:val="14"/>
                <w:szCs w:val="14"/>
              </w:rPr>
              <w:t>Clean Water Fund)</w:t>
            </w:r>
          </w:p>
          <w:p w14:paraId="7F57BA7D" w14:textId="77777777" w:rsidR="002C71F0" w:rsidRPr="00A26333" w:rsidRDefault="002C71F0" w:rsidP="00033319">
            <w:pPr>
              <w:tabs>
                <w:tab w:val="left" w:pos="900"/>
                <w:tab w:val="left" w:pos="2508"/>
                <w:tab w:val="left" w:pos="3618"/>
                <w:tab w:val="left" w:pos="3960"/>
                <w:tab w:val="left" w:pos="6300"/>
                <w:tab w:val="left" w:pos="6840"/>
                <w:tab w:val="left" w:pos="9540"/>
              </w:tabs>
              <w:spacing w:before="40" w:after="40"/>
              <w:jc w:val="both"/>
              <w:rPr>
                <w:rFonts w:ascii="Arial" w:hAnsi="Arial" w:cs="Arial"/>
                <w:i/>
                <w:sz w:val="14"/>
                <w:szCs w:val="14"/>
              </w:rPr>
            </w:pPr>
            <w:r>
              <w:rPr>
                <w:rFonts w:ascii="Arial" w:hAnsi="Arial" w:cs="Arial"/>
                <w:i/>
                <w:sz w:val="18"/>
              </w:rPr>
              <w:t xml:space="preserve">Ch. </w:t>
            </w:r>
            <w:r w:rsidRPr="00A26333">
              <w:rPr>
                <w:rFonts w:ascii="Arial" w:hAnsi="Arial" w:cs="Arial"/>
                <w:i/>
                <w:sz w:val="18"/>
              </w:rPr>
              <w:t>105 Permit Fee</w:t>
            </w:r>
            <w:r>
              <w:rPr>
                <w:rFonts w:ascii="Arial" w:hAnsi="Arial" w:cs="Arial"/>
                <w:i/>
                <w:sz w:val="18"/>
              </w:rPr>
              <w:t xml:space="preserve">             </w:t>
            </w:r>
            <w:r w:rsidRPr="00A26333">
              <w:rPr>
                <w:rFonts w:ascii="Arial" w:hAnsi="Arial" w:cs="Arial"/>
                <w:i/>
                <w:sz w:val="18"/>
              </w:rPr>
              <w:t>$</w:t>
            </w:r>
            <w:r w:rsidRPr="00A31258">
              <w:rPr>
                <w:rFonts w:ascii="Arial" w:hAnsi="Arial" w:cs="Arial"/>
                <w:i/>
                <w:sz w:val="18"/>
                <w:highlight w:val="lightGray"/>
              </w:rPr>
              <w:t>_</w:t>
            </w:r>
            <w:r w:rsidRPr="00A26333">
              <w:rPr>
                <w:rFonts w:ascii="Arial" w:hAnsi="Arial" w:cs="Arial"/>
                <w:i/>
                <w:sz w:val="18"/>
                <w:u w:val="single"/>
              </w:rPr>
              <w:fldChar w:fldCharType="begin">
                <w:ffData>
                  <w:name w:val="Text158"/>
                  <w:enabled/>
                  <w:calcOnExit w:val="0"/>
                  <w:statusText w:type="text" w:val="Enter volume treated"/>
                  <w:textInput/>
                </w:ffData>
              </w:fldChar>
            </w:r>
            <w:r w:rsidRPr="00A26333">
              <w:rPr>
                <w:rFonts w:ascii="Arial" w:hAnsi="Arial" w:cs="Arial"/>
                <w:i/>
                <w:sz w:val="18"/>
                <w:u w:val="single"/>
              </w:rPr>
              <w:instrText xml:space="preserve"> FORMTEXT </w:instrText>
            </w:r>
            <w:r w:rsidRPr="00A26333">
              <w:rPr>
                <w:rFonts w:ascii="Arial" w:hAnsi="Arial" w:cs="Arial"/>
                <w:i/>
                <w:sz w:val="18"/>
                <w:u w:val="single"/>
              </w:rPr>
            </w:r>
            <w:r w:rsidRPr="00A26333">
              <w:rPr>
                <w:rFonts w:ascii="Arial" w:hAnsi="Arial" w:cs="Arial"/>
                <w:i/>
                <w:sz w:val="18"/>
                <w:u w:val="single"/>
              </w:rPr>
              <w:fldChar w:fldCharType="separate"/>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noProof/>
                <w:sz w:val="18"/>
                <w:u w:val="single"/>
              </w:rPr>
              <w:t> </w:t>
            </w:r>
            <w:r w:rsidRPr="00A26333">
              <w:rPr>
                <w:rFonts w:ascii="Arial" w:hAnsi="Arial" w:cs="Arial"/>
                <w:i/>
                <w:sz w:val="18"/>
                <w:u w:val="single"/>
              </w:rPr>
              <w:fldChar w:fldCharType="end"/>
            </w:r>
            <w:r w:rsidRPr="00A26333">
              <w:rPr>
                <w:rFonts w:ascii="Arial" w:hAnsi="Arial" w:cs="Arial"/>
                <w:i/>
                <w:sz w:val="18"/>
              </w:rPr>
              <w:t xml:space="preserve">  </w:t>
            </w:r>
            <w:r w:rsidRPr="00A26333">
              <w:rPr>
                <w:rFonts w:ascii="Arial" w:hAnsi="Arial" w:cs="Arial"/>
                <w:i/>
                <w:sz w:val="14"/>
                <w:szCs w:val="14"/>
              </w:rPr>
              <w:t>(payable to Berks County Clean Water Fund)</w:t>
            </w:r>
          </w:p>
        </w:tc>
      </w:tr>
      <w:tr w:rsidR="002C71F0" w:rsidRPr="00A26333" w14:paraId="3D2E68EC"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8"/>
        </w:trPr>
        <w:tc>
          <w:tcPr>
            <w:tcW w:w="11076" w:type="dxa"/>
            <w:gridSpan w:val="22"/>
            <w:tcBorders>
              <w:top w:val="single" w:sz="4" w:space="0" w:color="auto"/>
              <w:left w:val="single" w:sz="4" w:space="0" w:color="auto"/>
              <w:bottom w:val="single" w:sz="4" w:space="0" w:color="auto"/>
              <w:right w:val="single" w:sz="4" w:space="0" w:color="auto"/>
            </w:tcBorders>
            <w:vAlign w:val="center"/>
          </w:tcPr>
          <w:p w14:paraId="31BD107D" w14:textId="77777777" w:rsidR="002C71F0" w:rsidRPr="00A26333" w:rsidRDefault="002C71F0" w:rsidP="00033319">
            <w:pPr>
              <w:tabs>
                <w:tab w:val="left" w:pos="900"/>
                <w:tab w:val="left" w:pos="3960"/>
                <w:tab w:val="left" w:pos="6300"/>
                <w:tab w:val="left" w:pos="6840"/>
                <w:tab w:val="left" w:pos="9540"/>
              </w:tabs>
              <w:spacing w:before="40" w:after="40"/>
              <w:rPr>
                <w:rFonts w:ascii="Arial" w:hAnsi="Arial" w:cs="Arial"/>
                <w:i/>
              </w:rPr>
            </w:pPr>
            <w:r w:rsidRPr="00A26333">
              <w:rPr>
                <w:rFonts w:ascii="Arial" w:hAnsi="Arial" w:cs="Arial"/>
                <w:b/>
                <w:i/>
                <w:u w:val="single"/>
              </w:rPr>
              <w:t>NOTE</w:t>
            </w:r>
            <w:r w:rsidRPr="00A26333">
              <w:rPr>
                <w:rFonts w:ascii="Arial" w:hAnsi="Arial" w:cs="Arial"/>
                <w:b/>
                <w:i/>
              </w:rPr>
              <w:t>:</w:t>
            </w:r>
            <w:r w:rsidRPr="00A26333">
              <w:rPr>
                <w:rFonts w:ascii="Arial" w:hAnsi="Arial" w:cs="Arial"/>
                <w:i/>
              </w:rPr>
              <w:t xml:space="preserve"> The initial project fee includes the initial review, one subsequent review, site inspections, technical assistance, complaint response, and administrative support.  </w:t>
            </w:r>
            <w:r w:rsidRPr="00A26333">
              <w:rPr>
                <w:rFonts w:ascii="Arial" w:hAnsi="Arial" w:cs="Arial"/>
                <w:b/>
                <w:i/>
              </w:rPr>
              <w:t xml:space="preserve">Each fee must be on a separate </w:t>
            </w:r>
            <w:r w:rsidRPr="00A26333">
              <w:rPr>
                <w:rFonts w:ascii="Arial" w:hAnsi="Arial" w:cs="Arial"/>
              </w:rPr>
              <w:t>check</w:t>
            </w:r>
            <w:r w:rsidRPr="00A26333">
              <w:rPr>
                <w:rFonts w:ascii="Arial" w:hAnsi="Arial" w:cs="Arial"/>
                <w:b/>
                <w:i/>
              </w:rPr>
              <w:t xml:space="preserve"> – DO NOT COMBINE fees</w:t>
            </w:r>
            <w:r w:rsidRPr="00A26333">
              <w:rPr>
                <w:rFonts w:ascii="Arial" w:hAnsi="Arial" w:cs="Arial"/>
                <w:i/>
              </w:rPr>
              <w:t>.</w:t>
            </w:r>
          </w:p>
        </w:tc>
      </w:tr>
      <w:tr w:rsidR="002C71F0" w:rsidRPr="00A26333" w14:paraId="063C90C5"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0"/>
        </w:trPr>
        <w:tc>
          <w:tcPr>
            <w:tcW w:w="11076" w:type="dxa"/>
            <w:gridSpan w:val="22"/>
            <w:tcBorders>
              <w:top w:val="single" w:sz="4" w:space="0" w:color="auto"/>
              <w:left w:val="single" w:sz="4" w:space="0" w:color="auto"/>
              <w:bottom w:val="single" w:sz="4" w:space="0" w:color="auto"/>
              <w:right w:val="single" w:sz="4" w:space="0" w:color="auto"/>
            </w:tcBorders>
            <w:shd w:val="clear" w:color="auto" w:fill="E0E0E0"/>
            <w:vAlign w:val="center"/>
          </w:tcPr>
          <w:p w14:paraId="387BF396" w14:textId="77777777" w:rsidR="002C71F0" w:rsidRPr="0071334D" w:rsidRDefault="002C71F0" w:rsidP="00033319">
            <w:pPr>
              <w:pStyle w:val="SpotlightHeading"/>
              <w:keepNext/>
              <w:keepLines/>
              <w:spacing w:before="60" w:after="60"/>
              <w:ind w:left="180" w:hanging="180"/>
              <w:jc w:val="center"/>
              <w:rPr>
                <w:rFonts w:ascii="Arial" w:hAnsi="Arial" w:cs="Arial"/>
                <w:i/>
                <w:sz w:val="17"/>
                <w:szCs w:val="17"/>
              </w:rPr>
            </w:pPr>
            <w:r w:rsidRPr="0071334D">
              <w:rPr>
                <w:rFonts w:ascii="Arial" w:hAnsi="Arial" w:cs="Arial"/>
                <w:i/>
                <w:sz w:val="17"/>
                <w:szCs w:val="17"/>
              </w:rPr>
              <w:t xml:space="preserve">For District Use Only:  Application#_____________________ Date:____________ </w:t>
            </w:r>
          </w:p>
        </w:tc>
      </w:tr>
      <w:tr w:rsidR="002C71F0" w:rsidRPr="00A26333" w14:paraId="6DFD54E3" w14:textId="77777777" w:rsidTr="00033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2"/>
        </w:trPr>
        <w:tc>
          <w:tcPr>
            <w:tcW w:w="11076" w:type="dxa"/>
            <w:gridSpan w:val="22"/>
            <w:tcBorders>
              <w:top w:val="single" w:sz="4" w:space="0" w:color="auto"/>
              <w:left w:val="single" w:sz="4" w:space="0" w:color="auto"/>
              <w:bottom w:val="single" w:sz="4" w:space="0" w:color="auto"/>
              <w:right w:val="single" w:sz="4" w:space="0" w:color="auto"/>
            </w:tcBorders>
            <w:shd w:val="clear" w:color="auto" w:fill="E0E0E0"/>
            <w:vAlign w:val="center"/>
          </w:tcPr>
          <w:p w14:paraId="5C8A8FC9" w14:textId="77777777" w:rsidR="002C71F0" w:rsidRPr="000F29FD" w:rsidRDefault="002C71F0" w:rsidP="00033319">
            <w:pPr>
              <w:pStyle w:val="SpotlightHeading"/>
              <w:keepNext/>
              <w:keepLines/>
              <w:spacing w:before="60" w:after="60"/>
              <w:rPr>
                <w:rFonts w:ascii="Arial" w:hAnsi="Arial" w:cs="Arial"/>
                <w:i/>
                <w:sz w:val="17"/>
                <w:szCs w:val="17"/>
                <w:u w:val="single"/>
              </w:rPr>
            </w:pPr>
            <w:r w:rsidRPr="000F29FD">
              <w:rPr>
                <w:rFonts w:ascii="Arial" w:hAnsi="Arial" w:cs="Arial"/>
                <w:i/>
                <w:sz w:val="17"/>
                <w:szCs w:val="17"/>
              </w:rPr>
              <w:t xml:space="preserve">Project </w:t>
            </w:r>
            <w:r>
              <w:rPr>
                <w:rFonts w:ascii="Arial" w:hAnsi="Arial" w:cs="Arial"/>
                <w:i/>
                <w:sz w:val="17"/>
                <w:szCs w:val="17"/>
              </w:rPr>
              <w:t>Service</w:t>
            </w:r>
            <w:r w:rsidRPr="000F29FD">
              <w:rPr>
                <w:rFonts w:ascii="Arial" w:hAnsi="Arial" w:cs="Arial"/>
                <w:i/>
                <w:sz w:val="17"/>
                <w:szCs w:val="17"/>
              </w:rPr>
              <w:t xml:space="preserve"> </w:t>
            </w:r>
            <w:r w:rsidRPr="00F66575">
              <w:rPr>
                <w:rFonts w:ascii="Arial" w:hAnsi="Arial" w:cs="Arial"/>
                <w:i/>
                <w:sz w:val="17"/>
                <w:szCs w:val="17"/>
              </w:rPr>
              <w:t>Fee</w:t>
            </w:r>
            <w:r>
              <w:rPr>
                <w:rFonts w:ascii="Arial" w:hAnsi="Arial" w:cs="Arial"/>
                <w:i/>
                <w:sz w:val="17"/>
                <w:szCs w:val="17"/>
              </w:rPr>
              <w:t xml:space="preserve"> </w:t>
            </w:r>
            <w:r w:rsidRPr="00F66575">
              <w:rPr>
                <w:rFonts w:ascii="Arial" w:hAnsi="Arial" w:cs="Arial"/>
                <w:i/>
                <w:sz w:val="17"/>
                <w:szCs w:val="17"/>
                <w:u w:val="single"/>
              </w:rPr>
              <w:t xml:space="preserve">$                    </w:t>
            </w:r>
            <w:r w:rsidRPr="00F66575">
              <w:rPr>
                <w:rFonts w:ascii="Arial" w:hAnsi="Arial" w:cs="Arial"/>
                <w:i/>
                <w:sz w:val="17"/>
                <w:szCs w:val="17"/>
              </w:rPr>
              <w:t>Ck#</w:t>
            </w:r>
            <w:r w:rsidRPr="00F66575">
              <w:rPr>
                <w:rFonts w:ascii="Arial" w:hAnsi="Arial" w:cs="Arial"/>
                <w:i/>
                <w:sz w:val="17"/>
                <w:szCs w:val="17"/>
                <w:u w:val="single"/>
              </w:rPr>
              <w:t xml:space="preserve">                         </w:t>
            </w:r>
            <w:r w:rsidRPr="00F66575">
              <w:rPr>
                <w:rFonts w:ascii="Arial" w:hAnsi="Arial" w:cs="Arial"/>
                <w:i/>
                <w:sz w:val="17"/>
                <w:szCs w:val="17"/>
              </w:rPr>
              <w:t xml:space="preserve">_                                </w:t>
            </w:r>
            <w:r w:rsidRPr="00F66575">
              <w:rPr>
                <w:rFonts w:ascii="Arial" w:hAnsi="Arial" w:cs="Arial"/>
                <w:i/>
                <w:sz w:val="17"/>
                <w:szCs w:val="17"/>
                <w:u w:val="single"/>
              </w:rPr>
              <w:t xml:space="preserve">Additional </w:t>
            </w:r>
            <w:r w:rsidRPr="000F29FD">
              <w:rPr>
                <w:rFonts w:ascii="Arial" w:hAnsi="Arial" w:cs="Arial"/>
                <w:i/>
                <w:sz w:val="17"/>
                <w:szCs w:val="17"/>
                <w:u w:val="single"/>
              </w:rPr>
              <w:t>Service Fee</w:t>
            </w:r>
            <w:r w:rsidRPr="000F29FD">
              <w:rPr>
                <w:rFonts w:ascii="Arial" w:hAnsi="Arial" w:cs="Arial"/>
                <w:i/>
                <w:sz w:val="17"/>
                <w:szCs w:val="17"/>
              </w:rPr>
              <w:t xml:space="preserve"> </w:t>
            </w:r>
            <w:r w:rsidRPr="000F29FD">
              <w:rPr>
                <w:rFonts w:ascii="Arial" w:hAnsi="Arial" w:cs="Arial"/>
                <w:i/>
                <w:sz w:val="17"/>
                <w:szCs w:val="17"/>
                <w:u w:val="single"/>
              </w:rPr>
              <w:t xml:space="preserve">$                    </w:t>
            </w:r>
            <w:r w:rsidRPr="000F29FD">
              <w:rPr>
                <w:rFonts w:ascii="Arial" w:hAnsi="Arial" w:cs="Arial"/>
                <w:i/>
                <w:sz w:val="17"/>
                <w:szCs w:val="17"/>
              </w:rPr>
              <w:t>Ck#</w:t>
            </w:r>
            <w:r w:rsidRPr="000F29FD">
              <w:rPr>
                <w:rFonts w:ascii="Arial" w:hAnsi="Arial" w:cs="Arial"/>
                <w:i/>
                <w:sz w:val="17"/>
                <w:szCs w:val="17"/>
                <w:u w:val="single"/>
              </w:rPr>
              <w:t xml:space="preserve">                         </w:t>
            </w:r>
            <w:r w:rsidRPr="000F29FD">
              <w:rPr>
                <w:rFonts w:ascii="Arial" w:hAnsi="Arial" w:cs="Arial"/>
                <w:i/>
                <w:sz w:val="17"/>
                <w:szCs w:val="17"/>
              </w:rPr>
              <w:t>_</w:t>
            </w:r>
            <w:r w:rsidRPr="000F29FD">
              <w:rPr>
                <w:rFonts w:ascii="Arial" w:hAnsi="Arial" w:cs="Arial"/>
                <w:i/>
                <w:sz w:val="17"/>
                <w:szCs w:val="17"/>
                <w:u w:val="single"/>
              </w:rPr>
              <w:t xml:space="preserve">                </w:t>
            </w:r>
            <w:r w:rsidRPr="000F29FD">
              <w:rPr>
                <w:rFonts w:ascii="Arial" w:hAnsi="Arial" w:cs="Arial"/>
                <w:i/>
                <w:sz w:val="17"/>
                <w:szCs w:val="17"/>
              </w:rPr>
              <w:t xml:space="preserve">  </w:t>
            </w:r>
          </w:p>
          <w:p w14:paraId="4ABAF107" w14:textId="77777777" w:rsidR="002C71F0" w:rsidRPr="000F29FD" w:rsidRDefault="002C71F0" w:rsidP="00033319">
            <w:pPr>
              <w:pStyle w:val="SpotlightHeading"/>
              <w:keepNext/>
              <w:keepLines/>
              <w:spacing w:before="60" w:after="60"/>
              <w:rPr>
                <w:rFonts w:ascii="Arial" w:hAnsi="Arial" w:cs="Arial"/>
                <w:i/>
                <w:sz w:val="17"/>
                <w:szCs w:val="17"/>
                <w:u w:val="single"/>
              </w:rPr>
            </w:pPr>
            <w:r w:rsidRPr="000F29FD">
              <w:rPr>
                <w:rFonts w:ascii="Arial" w:hAnsi="Arial" w:cs="Arial"/>
                <w:i/>
                <w:sz w:val="17"/>
                <w:szCs w:val="17"/>
              </w:rPr>
              <w:t xml:space="preserve">NPDES Base Fee     </w:t>
            </w:r>
            <w:r w:rsidRPr="000F29FD">
              <w:rPr>
                <w:rFonts w:ascii="Arial" w:hAnsi="Arial" w:cs="Arial"/>
                <w:i/>
                <w:sz w:val="17"/>
                <w:szCs w:val="17"/>
                <w:u w:val="single"/>
              </w:rPr>
              <w:t xml:space="preserve">$                    </w:t>
            </w:r>
            <w:r w:rsidRPr="000F29FD">
              <w:rPr>
                <w:rFonts w:ascii="Arial" w:hAnsi="Arial" w:cs="Arial"/>
                <w:i/>
                <w:sz w:val="17"/>
                <w:szCs w:val="17"/>
              </w:rPr>
              <w:t>Ck#</w:t>
            </w:r>
            <w:r w:rsidRPr="000F29FD">
              <w:rPr>
                <w:rFonts w:ascii="Arial" w:hAnsi="Arial" w:cs="Arial"/>
                <w:i/>
                <w:sz w:val="17"/>
                <w:szCs w:val="17"/>
                <w:u w:val="single"/>
              </w:rPr>
              <w:t xml:space="preserve">                         _</w:t>
            </w:r>
            <w:r w:rsidRPr="000F29FD">
              <w:rPr>
                <w:rFonts w:ascii="Arial" w:hAnsi="Arial" w:cs="Arial"/>
                <w:i/>
                <w:sz w:val="17"/>
                <w:szCs w:val="17"/>
              </w:rPr>
              <w:t xml:space="preserve">                                </w:t>
            </w:r>
            <w:r w:rsidRPr="000F29FD">
              <w:rPr>
                <w:rFonts w:ascii="Arial" w:hAnsi="Arial" w:cs="Arial"/>
                <w:i/>
                <w:sz w:val="17"/>
                <w:szCs w:val="17"/>
                <w:u w:val="single"/>
              </w:rPr>
              <w:t>Additional Service Fee</w:t>
            </w:r>
            <w:r w:rsidRPr="000F29FD">
              <w:rPr>
                <w:rFonts w:ascii="Arial" w:hAnsi="Arial" w:cs="Arial"/>
                <w:i/>
                <w:sz w:val="17"/>
                <w:szCs w:val="17"/>
              </w:rPr>
              <w:t xml:space="preserve"> </w:t>
            </w:r>
            <w:r w:rsidRPr="000F29FD">
              <w:rPr>
                <w:rFonts w:ascii="Arial" w:hAnsi="Arial" w:cs="Arial"/>
                <w:i/>
                <w:sz w:val="17"/>
                <w:szCs w:val="17"/>
                <w:u w:val="single"/>
              </w:rPr>
              <w:t xml:space="preserve">$                    </w:t>
            </w:r>
            <w:r w:rsidRPr="000F29FD">
              <w:rPr>
                <w:rFonts w:ascii="Arial" w:hAnsi="Arial" w:cs="Arial"/>
                <w:i/>
                <w:sz w:val="17"/>
                <w:szCs w:val="17"/>
              </w:rPr>
              <w:t>Ck#_____________</w:t>
            </w:r>
            <w:r w:rsidRPr="000F29FD">
              <w:rPr>
                <w:rFonts w:ascii="Arial" w:hAnsi="Arial" w:cs="Arial"/>
                <w:i/>
                <w:sz w:val="17"/>
                <w:szCs w:val="17"/>
                <w:u w:val="single"/>
              </w:rPr>
              <w:t xml:space="preserve">           </w:t>
            </w:r>
            <w:r w:rsidRPr="000F29FD">
              <w:rPr>
                <w:rFonts w:ascii="Arial" w:hAnsi="Arial" w:cs="Arial"/>
                <w:i/>
                <w:sz w:val="17"/>
                <w:szCs w:val="17"/>
              </w:rPr>
              <w:t xml:space="preserve">Disturbed Acre Fee </w:t>
            </w:r>
            <w:r w:rsidRPr="000F29FD">
              <w:rPr>
                <w:rFonts w:ascii="Arial" w:hAnsi="Arial" w:cs="Arial"/>
                <w:i/>
                <w:sz w:val="17"/>
                <w:szCs w:val="17"/>
                <w:u w:val="single"/>
              </w:rPr>
              <w:t xml:space="preserve">$                    </w:t>
            </w:r>
            <w:r w:rsidRPr="000F29FD">
              <w:rPr>
                <w:rFonts w:ascii="Arial" w:hAnsi="Arial" w:cs="Arial"/>
                <w:i/>
                <w:sz w:val="17"/>
                <w:szCs w:val="17"/>
              </w:rPr>
              <w:t>Ck#</w:t>
            </w:r>
            <w:r w:rsidRPr="000F29FD">
              <w:rPr>
                <w:rFonts w:ascii="Arial" w:hAnsi="Arial" w:cs="Arial"/>
                <w:i/>
                <w:sz w:val="17"/>
                <w:szCs w:val="17"/>
                <w:u w:val="single"/>
              </w:rPr>
              <w:t xml:space="preserve">                         _</w:t>
            </w:r>
            <w:r w:rsidRPr="000F29FD">
              <w:rPr>
                <w:rFonts w:ascii="Arial" w:hAnsi="Arial" w:cs="Arial"/>
                <w:i/>
                <w:sz w:val="17"/>
                <w:szCs w:val="17"/>
              </w:rPr>
              <w:t xml:space="preserve">                                </w:t>
            </w:r>
            <w:r w:rsidRPr="000F29FD">
              <w:rPr>
                <w:rFonts w:ascii="Arial" w:hAnsi="Arial" w:cs="Arial"/>
                <w:i/>
                <w:sz w:val="17"/>
                <w:szCs w:val="17"/>
                <w:u w:val="single"/>
              </w:rPr>
              <w:t>Additional Service Fee</w:t>
            </w:r>
            <w:r w:rsidRPr="000F29FD">
              <w:rPr>
                <w:rFonts w:ascii="Arial" w:hAnsi="Arial" w:cs="Arial"/>
                <w:i/>
                <w:sz w:val="17"/>
                <w:szCs w:val="17"/>
              </w:rPr>
              <w:t xml:space="preserve"> </w:t>
            </w:r>
            <w:r w:rsidRPr="000F29FD">
              <w:rPr>
                <w:rFonts w:ascii="Arial" w:hAnsi="Arial" w:cs="Arial"/>
                <w:i/>
                <w:sz w:val="17"/>
                <w:szCs w:val="17"/>
                <w:u w:val="single"/>
              </w:rPr>
              <w:t xml:space="preserve">$                    </w:t>
            </w:r>
            <w:r w:rsidRPr="000F29FD">
              <w:rPr>
                <w:rFonts w:ascii="Arial" w:hAnsi="Arial" w:cs="Arial"/>
                <w:i/>
                <w:sz w:val="17"/>
                <w:szCs w:val="17"/>
              </w:rPr>
              <w:t>Ck#</w:t>
            </w:r>
            <w:r w:rsidRPr="000F29FD">
              <w:rPr>
                <w:rFonts w:ascii="Arial" w:hAnsi="Arial" w:cs="Arial"/>
                <w:i/>
                <w:sz w:val="17"/>
                <w:szCs w:val="17"/>
                <w:u w:val="single"/>
              </w:rPr>
              <w:t xml:space="preserve">                         </w:t>
            </w:r>
            <w:r w:rsidRPr="000F29FD">
              <w:rPr>
                <w:rFonts w:ascii="Arial" w:hAnsi="Arial" w:cs="Arial"/>
                <w:i/>
                <w:sz w:val="17"/>
                <w:szCs w:val="17"/>
              </w:rPr>
              <w:t>_</w:t>
            </w:r>
          </w:p>
          <w:p w14:paraId="00BD7FAD" w14:textId="77777777" w:rsidR="002C71F0" w:rsidRPr="000F29FD" w:rsidRDefault="002C71F0" w:rsidP="00033319">
            <w:pPr>
              <w:pStyle w:val="SpotlightHeading"/>
              <w:keepNext/>
              <w:keepLines/>
              <w:spacing w:before="60" w:after="60"/>
              <w:ind w:left="180" w:hanging="180"/>
              <w:rPr>
                <w:rFonts w:ascii="Arial" w:hAnsi="Arial" w:cs="Arial"/>
                <w:i/>
                <w:sz w:val="17"/>
                <w:szCs w:val="17"/>
                <w:u w:val="single"/>
              </w:rPr>
            </w:pPr>
            <w:r w:rsidRPr="000F29FD">
              <w:rPr>
                <w:rFonts w:ascii="Arial" w:hAnsi="Arial" w:cs="Arial"/>
                <w:i/>
                <w:sz w:val="17"/>
                <w:szCs w:val="17"/>
              </w:rPr>
              <w:t xml:space="preserve">105 Permit Fee        </w:t>
            </w:r>
            <w:r w:rsidRPr="000F29FD">
              <w:rPr>
                <w:rFonts w:ascii="Arial" w:hAnsi="Arial" w:cs="Arial"/>
                <w:i/>
                <w:sz w:val="17"/>
                <w:szCs w:val="17"/>
                <w:u w:val="single"/>
              </w:rPr>
              <w:t xml:space="preserve">$                _   </w:t>
            </w:r>
            <w:r w:rsidRPr="000F29FD">
              <w:rPr>
                <w:rFonts w:ascii="Arial" w:hAnsi="Arial" w:cs="Arial"/>
                <w:i/>
                <w:sz w:val="17"/>
                <w:szCs w:val="17"/>
              </w:rPr>
              <w:t>Ck#</w:t>
            </w:r>
            <w:r w:rsidRPr="000F29FD">
              <w:rPr>
                <w:rFonts w:ascii="Arial" w:hAnsi="Arial" w:cs="Arial"/>
                <w:i/>
                <w:sz w:val="17"/>
                <w:szCs w:val="17"/>
                <w:u w:val="single"/>
              </w:rPr>
              <w:t xml:space="preserve">                          </w:t>
            </w:r>
            <w:r w:rsidRPr="000F29FD">
              <w:rPr>
                <w:rFonts w:ascii="Arial" w:hAnsi="Arial" w:cs="Arial"/>
                <w:i/>
                <w:sz w:val="17"/>
                <w:szCs w:val="17"/>
              </w:rPr>
              <w:t xml:space="preserve">                                </w:t>
            </w:r>
            <w:r w:rsidRPr="000F29FD">
              <w:rPr>
                <w:rFonts w:ascii="Arial" w:hAnsi="Arial" w:cs="Arial"/>
                <w:i/>
                <w:sz w:val="17"/>
                <w:szCs w:val="17"/>
                <w:u w:val="single"/>
              </w:rPr>
              <w:t>Additional Service Fee</w:t>
            </w:r>
            <w:r w:rsidRPr="000F29FD">
              <w:rPr>
                <w:rFonts w:ascii="Arial" w:hAnsi="Arial" w:cs="Arial"/>
                <w:i/>
                <w:sz w:val="17"/>
                <w:szCs w:val="17"/>
              </w:rPr>
              <w:t xml:space="preserve"> </w:t>
            </w:r>
            <w:r w:rsidRPr="000F29FD">
              <w:rPr>
                <w:rFonts w:ascii="Arial" w:hAnsi="Arial" w:cs="Arial"/>
                <w:i/>
                <w:sz w:val="17"/>
                <w:szCs w:val="17"/>
                <w:u w:val="single"/>
              </w:rPr>
              <w:t xml:space="preserve">$                    </w:t>
            </w:r>
            <w:r w:rsidRPr="000F29FD">
              <w:rPr>
                <w:rFonts w:ascii="Arial" w:hAnsi="Arial" w:cs="Arial"/>
                <w:i/>
                <w:sz w:val="17"/>
                <w:szCs w:val="17"/>
              </w:rPr>
              <w:t>Ck#______________</w:t>
            </w:r>
            <w:r w:rsidRPr="000F29FD">
              <w:rPr>
                <w:rFonts w:ascii="Arial" w:hAnsi="Arial" w:cs="Arial"/>
                <w:i/>
                <w:sz w:val="17"/>
                <w:szCs w:val="17"/>
                <w:u w:val="single"/>
              </w:rPr>
              <w:t xml:space="preserve">                         </w:t>
            </w:r>
          </w:p>
          <w:p w14:paraId="00D7B311" w14:textId="77777777" w:rsidR="002C71F0" w:rsidRPr="0071334D" w:rsidRDefault="002C71F0" w:rsidP="00033319">
            <w:pPr>
              <w:pStyle w:val="SpotlightHeading"/>
              <w:keepNext/>
              <w:keepLines/>
              <w:spacing w:before="60" w:after="60"/>
              <w:ind w:left="180" w:hanging="180"/>
              <w:rPr>
                <w:rFonts w:ascii="Arial" w:hAnsi="Arial" w:cs="Arial"/>
                <w:i/>
                <w:sz w:val="17"/>
                <w:szCs w:val="17"/>
                <w:u w:val="single"/>
              </w:rPr>
            </w:pPr>
            <w:r w:rsidRPr="000F29FD">
              <w:rPr>
                <w:rFonts w:ascii="Arial" w:hAnsi="Arial" w:cs="Arial"/>
                <w:i/>
                <w:sz w:val="17"/>
                <w:szCs w:val="17"/>
              </w:rPr>
              <w:t xml:space="preserve">Expedited Fee         </w:t>
            </w:r>
            <w:r w:rsidRPr="000F29FD">
              <w:rPr>
                <w:rFonts w:ascii="Arial" w:hAnsi="Arial" w:cs="Arial"/>
                <w:i/>
                <w:sz w:val="17"/>
                <w:szCs w:val="17"/>
                <w:u w:val="single"/>
              </w:rPr>
              <w:t xml:space="preserve">$                     </w:t>
            </w:r>
            <w:r w:rsidRPr="000F29FD">
              <w:rPr>
                <w:rFonts w:ascii="Arial" w:hAnsi="Arial" w:cs="Arial"/>
                <w:i/>
                <w:sz w:val="17"/>
                <w:szCs w:val="17"/>
              </w:rPr>
              <w:t>Ck#</w:t>
            </w:r>
            <w:r w:rsidRPr="000F29FD">
              <w:rPr>
                <w:rFonts w:ascii="Arial" w:hAnsi="Arial" w:cs="Arial"/>
                <w:i/>
                <w:sz w:val="17"/>
                <w:szCs w:val="17"/>
                <w:u w:val="single"/>
              </w:rPr>
              <w:t xml:space="preserve">                          </w:t>
            </w:r>
            <w:r w:rsidRPr="000F29FD">
              <w:rPr>
                <w:rFonts w:ascii="Arial" w:hAnsi="Arial" w:cs="Arial"/>
                <w:i/>
                <w:sz w:val="17"/>
                <w:szCs w:val="17"/>
              </w:rPr>
              <w:t xml:space="preserve">                                </w:t>
            </w:r>
            <w:r w:rsidRPr="000F29FD">
              <w:rPr>
                <w:rFonts w:ascii="Arial" w:hAnsi="Arial" w:cs="Arial"/>
                <w:i/>
                <w:sz w:val="17"/>
                <w:szCs w:val="17"/>
                <w:u w:val="single"/>
              </w:rPr>
              <w:t>Additional Service Fee</w:t>
            </w:r>
            <w:r w:rsidRPr="000F29FD">
              <w:rPr>
                <w:rFonts w:ascii="Arial" w:hAnsi="Arial" w:cs="Arial"/>
                <w:i/>
                <w:sz w:val="17"/>
                <w:szCs w:val="17"/>
              </w:rPr>
              <w:t xml:space="preserve"> </w:t>
            </w:r>
            <w:r w:rsidRPr="00F66575">
              <w:rPr>
                <w:rFonts w:ascii="Arial" w:hAnsi="Arial" w:cs="Arial"/>
                <w:i/>
                <w:sz w:val="17"/>
                <w:szCs w:val="17"/>
                <w:u w:val="single"/>
              </w:rPr>
              <w:t xml:space="preserve">$          </w:t>
            </w:r>
            <w:r w:rsidRPr="0071334D">
              <w:rPr>
                <w:rFonts w:ascii="Arial" w:hAnsi="Arial" w:cs="Arial"/>
                <w:i/>
                <w:sz w:val="17"/>
                <w:szCs w:val="17"/>
                <w:u w:val="single"/>
              </w:rPr>
              <w:t xml:space="preserve">          </w:t>
            </w:r>
            <w:r w:rsidRPr="0071334D">
              <w:rPr>
                <w:rFonts w:ascii="Arial" w:hAnsi="Arial" w:cs="Arial"/>
                <w:i/>
                <w:sz w:val="17"/>
                <w:szCs w:val="17"/>
              </w:rPr>
              <w:t>Ck#______________</w:t>
            </w:r>
            <w:r w:rsidRPr="0071334D">
              <w:rPr>
                <w:rFonts w:ascii="Arial" w:hAnsi="Arial" w:cs="Arial"/>
                <w:i/>
                <w:sz w:val="17"/>
                <w:szCs w:val="17"/>
                <w:u w:val="single"/>
              </w:rPr>
              <w:t xml:space="preserve">                        </w:t>
            </w:r>
          </w:p>
        </w:tc>
      </w:tr>
    </w:tbl>
    <w:p w14:paraId="2C39F934" w14:textId="368C4E3D" w:rsidR="000D11A4" w:rsidRDefault="002C71F0" w:rsidP="002C71F0">
      <w:pPr>
        <w:rPr>
          <w:rFonts w:ascii="Arial Black" w:hAnsi="Arial Black"/>
        </w:rPr>
        <w:sectPr w:rsidR="000D11A4" w:rsidSect="00AC5E45">
          <w:footerReference w:type="even" r:id="rId9"/>
          <w:footerReference w:type="default" r:id="rId10"/>
          <w:pgSz w:w="12240" w:h="15840" w:code="1"/>
          <w:pgMar w:top="288" w:right="720" w:bottom="288" w:left="720" w:header="576" w:footer="130" w:gutter="0"/>
          <w:cols w:space="720"/>
          <w:docGrid w:linePitch="360"/>
        </w:sectPr>
      </w:pPr>
      <w:r w:rsidRPr="007C5CC3">
        <w:rPr>
          <w:rFonts w:ascii="Arial Black" w:hAnsi="Arial Black"/>
          <w:sz w:val="24"/>
          <w:szCs w:val="24"/>
        </w:rPr>
        <w:t>*SUBMIT THIS PAGE ONLY WITH YOUR APPLICATION*</w:t>
      </w:r>
      <w:r>
        <w:rPr>
          <w:rFonts w:ascii="Arial Black" w:hAnsi="Arial Black"/>
        </w:rPr>
        <w:t xml:space="preserve"> </w:t>
      </w:r>
      <w:r w:rsidRPr="007C5CC3">
        <w:rPr>
          <w:rFonts w:ascii="Arial Black" w:hAnsi="Arial Black"/>
          <w:sz w:val="18"/>
          <w:szCs w:val="18"/>
        </w:rPr>
        <w:t>(Retain Pg. 2-8 for your records)</w:t>
      </w:r>
      <w:r w:rsidR="006E7BFB" w:rsidRPr="00C22251">
        <w:rPr>
          <w:rFonts w:ascii="Arial Black" w:hAnsi="Arial Black"/>
        </w:rPr>
        <w:br w:type="page"/>
      </w:r>
    </w:p>
    <w:p w14:paraId="10852C58" w14:textId="75A9E442" w:rsidR="00BD3ED8" w:rsidRPr="00A26333" w:rsidRDefault="005D26E5" w:rsidP="00BD3ED8">
      <w:pPr>
        <w:jc w:val="center"/>
        <w:rPr>
          <w:rFonts w:ascii="Arial" w:hAnsi="Arial" w:cs="Arial"/>
          <w:b/>
          <w:sz w:val="24"/>
          <w:szCs w:val="24"/>
        </w:rPr>
      </w:pPr>
      <w:r w:rsidRPr="00A26333">
        <w:rPr>
          <w:rFonts w:ascii="Arial" w:hAnsi="Arial" w:cs="Arial"/>
          <w:b/>
          <w:noProof/>
          <w:sz w:val="24"/>
          <w:szCs w:val="24"/>
        </w:rPr>
        <w:lastRenderedPageBreak/>
        <w:drawing>
          <wp:anchor distT="0" distB="0" distL="114300" distR="114300" simplePos="0" relativeHeight="251658240" behindDoc="1" locked="0" layoutInCell="1" allowOverlap="1" wp14:anchorId="732BB22D" wp14:editId="419BC990">
            <wp:simplePos x="0" y="0"/>
            <wp:positionH relativeFrom="column">
              <wp:posOffset>276225</wp:posOffset>
            </wp:positionH>
            <wp:positionV relativeFrom="paragraph">
              <wp:posOffset>-95250</wp:posOffset>
            </wp:positionV>
            <wp:extent cx="970952" cy="684530"/>
            <wp:effectExtent l="0" t="0" r="635" b="1270"/>
            <wp:wrapNone/>
            <wp:docPr id="10" name="Picture 10" descr="Be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056" cy="687423"/>
                    </a:xfrm>
                    <a:prstGeom prst="rect">
                      <a:avLst/>
                    </a:prstGeom>
                    <a:noFill/>
                    <a:ln>
                      <a:noFill/>
                    </a:ln>
                  </pic:spPr>
                </pic:pic>
              </a:graphicData>
            </a:graphic>
            <wp14:sizeRelH relativeFrom="page">
              <wp14:pctWidth>0</wp14:pctWidth>
            </wp14:sizeRelH>
            <wp14:sizeRelV relativeFrom="page">
              <wp14:pctHeight>0</wp14:pctHeight>
            </wp14:sizeRelV>
          </wp:anchor>
        </w:drawing>
      </w:r>
      <w:r w:rsidR="00BD3ED8" w:rsidRPr="00A26333">
        <w:rPr>
          <w:rFonts w:ascii="Arial" w:hAnsi="Arial" w:cs="Arial"/>
          <w:b/>
          <w:sz w:val="24"/>
          <w:szCs w:val="24"/>
        </w:rPr>
        <w:t>BERKS COUNTY CONSERVATION DISTRICT</w:t>
      </w:r>
    </w:p>
    <w:p w14:paraId="5B3EE631" w14:textId="600DD00F" w:rsidR="000D11A4" w:rsidRDefault="00BD3ED8" w:rsidP="000D11A4">
      <w:pPr>
        <w:jc w:val="center"/>
        <w:rPr>
          <w:rFonts w:ascii="Arial" w:hAnsi="Arial" w:cs="Arial"/>
          <w:b/>
        </w:rPr>
      </w:pPr>
      <w:r w:rsidRPr="00A26333">
        <w:rPr>
          <w:rFonts w:ascii="Arial" w:hAnsi="Arial" w:cs="Arial"/>
          <w:b/>
        </w:rPr>
        <w:t xml:space="preserve">  1238 COUNTY WELFARE ROAD, SUITE 20</w:t>
      </w:r>
      <w:r w:rsidR="000D11A4">
        <w:rPr>
          <w:rFonts w:ascii="Arial" w:hAnsi="Arial" w:cs="Arial"/>
          <w:b/>
        </w:rPr>
        <w:t>0</w:t>
      </w:r>
    </w:p>
    <w:p w14:paraId="1DD14F3F" w14:textId="381077CA" w:rsidR="000D11A4" w:rsidRDefault="00BD3ED8" w:rsidP="000D11A4">
      <w:pPr>
        <w:jc w:val="center"/>
      </w:pPr>
      <w:r w:rsidRPr="00A26333">
        <w:t>LEESPORT, PA 19533-</w:t>
      </w:r>
      <w:r w:rsidR="00090F45">
        <w:t>9710</w:t>
      </w:r>
    </w:p>
    <w:p w14:paraId="3D7DBC1D" w14:textId="34360AB7" w:rsidR="000C673E" w:rsidRDefault="000C673E" w:rsidP="000C673E">
      <w:pPr>
        <w:jc w:val="center"/>
        <w:rPr>
          <w:rStyle w:val="Hyperlink"/>
          <w:rFonts w:ascii="Arial" w:hAnsi="Arial" w:cs="Arial"/>
          <w:b/>
          <w:bCs/>
        </w:rPr>
      </w:pPr>
      <w:r w:rsidRPr="00A26333">
        <w:rPr>
          <w:rFonts w:ascii="Arial" w:hAnsi="Arial" w:cs="Arial"/>
          <w:b/>
        </w:rPr>
        <w:t xml:space="preserve">(610) 372-4657 ● </w:t>
      </w:r>
      <w:r w:rsidRPr="00A26333">
        <w:rPr>
          <w:rFonts w:ascii="Arial" w:hAnsi="Arial" w:cs="Arial"/>
        </w:rPr>
        <w:t xml:space="preserve">  </w:t>
      </w:r>
      <w:hyperlink r:id="rId11" w:history="1">
        <w:r w:rsidRPr="00340317">
          <w:rPr>
            <w:rStyle w:val="Hyperlink"/>
            <w:rFonts w:ascii="Arial" w:hAnsi="Arial" w:cs="Arial"/>
          </w:rPr>
          <w:t>w</w:t>
        </w:r>
        <w:r w:rsidRPr="00340317">
          <w:rPr>
            <w:rStyle w:val="Hyperlink"/>
            <w:rFonts w:ascii="Arial" w:hAnsi="Arial" w:cs="Arial"/>
            <w:b/>
            <w:bCs/>
          </w:rPr>
          <w:t>ww.berkscd.com</w:t>
        </w:r>
      </w:hyperlink>
    </w:p>
    <w:p w14:paraId="28991342" w14:textId="5B3E0030" w:rsidR="002072D0" w:rsidRDefault="00645E80" w:rsidP="00B34898">
      <w:pPr>
        <w:jc w:val="center"/>
        <w:rPr>
          <w:rFonts w:ascii="Arial" w:hAnsi="Arial" w:cs="Arial"/>
          <w:b/>
          <w:sz w:val="24"/>
        </w:rPr>
        <w:sectPr w:rsidR="002072D0" w:rsidSect="00F83B59">
          <w:pgSz w:w="12240" w:h="15840" w:code="1"/>
          <w:pgMar w:top="547" w:right="720" w:bottom="547" w:left="1008" w:header="720" w:footer="130" w:gutter="0"/>
          <w:cols w:space="720"/>
          <w:docGrid w:linePitch="360"/>
        </w:sectPr>
      </w:pPr>
      <w:r w:rsidRPr="00645E80">
        <w:rPr>
          <w:rFonts w:ascii="Arial" w:hAnsi="Arial" w:cs="Arial"/>
          <w:b/>
          <w:noProof/>
          <w:sz w:val="24"/>
        </w:rPr>
        <w:drawing>
          <wp:inline distT="0" distB="0" distL="0" distR="0" wp14:anchorId="57BD3A34" wp14:editId="1064AFD4">
            <wp:extent cx="6064007" cy="8196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064007" cy="8196687"/>
                    </a:xfrm>
                    <a:prstGeom prst="rect">
                      <a:avLst/>
                    </a:prstGeom>
                  </pic:spPr>
                </pic:pic>
              </a:graphicData>
            </a:graphic>
          </wp:inline>
        </w:drawing>
      </w:r>
    </w:p>
    <w:p w14:paraId="43C4082D" w14:textId="55F16413" w:rsidR="00AE462E" w:rsidRPr="00A26333" w:rsidRDefault="00AE462E" w:rsidP="00AE462E">
      <w:pPr>
        <w:jc w:val="center"/>
        <w:rPr>
          <w:rFonts w:ascii="Arial" w:hAnsi="Arial" w:cs="Arial"/>
          <w:b/>
          <w:sz w:val="24"/>
        </w:rPr>
      </w:pPr>
      <w:r w:rsidRPr="00A26333">
        <w:rPr>
          <w:rFonts w:ascii="Arial" w:hAnsi="Arial" w:cs="Arial"/>
          <w:b/>
          <w:sz w:val="24"/>
        </w:rPr>
        <w:lastRenderedPageBreak/>
        <w:t xml:space="preserve">Berks County Conservation District </w:t>
      </w:r>
    </w:p>
    <w:p w14:paraId="527A7A1E" w14:textId="77777777" w:rsidR="00AE462E" w:rsidRPr="00A26333" w:rsidRDefault="00AE462E" w:rsidP="00AE462E">
      <w:pPr>
        <w:jc w:val="center"/>
        <w:rPr>
          <w:rFonts w:ascii="Arial" w:hAnsi="Arial" w:cs="Arial"/>
          <w:b/>
          <w:sz w:val="24"/>
        </w:rPr>
      </w:pPr>
      <w:r w:rsidRPr="00A26333">
        <w:rPr>
          <w:rFonts w:ascii="Arial" w:hAnsi="Arial" w:cs="Arial"/>
          <w:b/>
          <w:sz w:val="24"/>
        </w:rPr>
        <w:t>Plan Review Rules and Guidelines</w:t>
      </w:r>
    </w:p>
    <w:p w14:paraId="3FABAD96" w14:textId="77777777" w:rsidR="00AE462E" w:rsidRPr="00A26333" w:rsidRDefault="00AE462E" w:rsidP="00AE462E">
      <w:pPr>
        <w:jc w:val="center"/>
        <w:rPr>
          <w:rFonts w:ascii="Arial" w:hAnsi="Arial" w:cs="Arial"/>
          <w:b/>
          <w:sz w:val="24"/>
        </w:rPr>
      </w:pPr>
    </w:p>
    <w:p w14:paraId="382F216B" w14:textId="3C0077CC" w:rsidR="00AE462E" w:rsidRPr="0074243D" w:rsidRDefault="00AE462E" w:rsidP="00AE462E">
      <w:pPr>
        <w:jc w:val="both"/>
        <w:rPr>
          <w:rFonts w:ascii="Arial" w:hAnsi="Arial" w:cs="Arial"/>
          <w:b/>
          <w:u w:val="single"/>
        </w:rPr>
      </w:pPr>
      <w:r w:rsidRPr="00A26333">
        <w:rPr>
          <w:rFonts w:ascii="Arial" w:hAnsi="Arial" w:cs="Arial"/>
        </w:rPr>
        <w:t xml:space="preserve">I.  </w:t>
      </w:r>
      <w:r w:rsidRPr="0074243D">
        <w:rPr>
          <w:rFonts w:ascii="Arial" w:hAnsi="Arial" w:cs="Arial"/>
          <w:b/>
          <w:u w:val="single"/>
        </w:rPr>
        <w:t>Authority &amp; Applicability</w:t>
      </w:r>
    </w:p>
    <w:p w14:paraId="7900B27C" w14:textId="77777777" w:rsidR="00282FD0" w:rsidRPr="0074243D" w:rsidRDefault="00282FD0" w:rsidP="00AE462E">
      <w:pPr>
        <w:jc w:val="both"/>
        <w:rPr>
          <w:rFonts w:ascii="Arial" w:hAnsi="Arial" w:cs="Arial"/>
        </w:rPr>
      </w:pPr>
    </w:p>
    <w:p w14:paraId="0321DC1E" w14:textId="77777777" w:rsidR="00AE462E" w:rsidRPr="0074243D" w:rsidRDefault="00AE462E" w:rsidP="008914B1">
      <w:pPr>
        <w:pStyle w:val="BodyTextIndent"/>
        <w:numPr>
          <w:ilvl w:val="0"/>
          <w:numId w:val="11"/>
        </w:numPr>
        <w:rPr>
          <w:rFonts w:ascii="Arial" w:hAnsi="Arial" w:cs="Arial"/>
        </w:rPr>
      </w:pPr>
      <w:r w:rsidRPr="0074243D">
        <w:rPr>
          <w:rFonts w:ascii="Arial" w:hAnsi="Arial" w:cs="Arial"/>
        </w:rPr>
        <w:t>The Berks County Conservation District (BCCD) is delegated the responsibility to administer the Commonwealth’s Erosion and Sediment Control (</w:t>
      </w:r>
      <w:r w:rsidR="0079339D" w:rsidRPr="0074243D">
        <w:rPr>
          <w:rFonts w:ascii="Arial" w:hAnsi="Arial" w:cs="Arial"/>
        </w:rPr>
        <w:t>E&amp;S</w:t>
      </w:r>
      <w:r w:rsidRPr="0074243D">
        <w:rPr>
          <w:rFonts w:ascii="Arial" w:hAnsi="Arial" w:cs="Arial"/>
        </w:rPr>
        <w:t>C) Program and portions of the National Pollutant Discharge Elimination System (NPDES) Program under The PA Clean Streams Law.  The Conservation District Law (Sec. 9) provides the BCCD with the authority to accept the responsibility to administer programs and to collect fees for services performed.</w:t>
      </w:r>
      <w:r w:rsidR="00443075" w:rsidRPr="0074243D">
        <w:rPr>
          <w:rFonts w:ascii="Arial" w:hAnsi="Arial" w:cs="Arial"/>
        </w:rPr>
        <w:t xml:space="preserve"> BCCD also has obligations for review under MOUs and MS4 programs with Municipalities.</w:t>
      </w:r>
    </w:p>
    <w:p w14:paraId="450620FF" w14:textId="77777777" w:rsidR="00AE462E" w:rsidRPr="0074243D" w:rsidRDefault="00AE462E" w:rsidP="00AE462E">
      <w:pPr>
        <w:jc w:val="both"/>
        <w:rPr>
          <w:rFonts w:ascii="Arial" w:hAnsi="Arial" w:cs="Arial"/>
        </w:rPr>
      </w:pPr>
    </w:p>
    <w:p w14:paraId="172CB607" w14:textId="672D3084" w:rsidR="00AE462E" w:rsidRPr="0074243D" w:rsidRDefault="00AE462E" w:rsidP="008914B1">
      <w:pPr>
        <w:numPr>
          <w:ilvl w:val="0"/>
          <w:numId w:val="11"/>
        </w:numPr>
        <w:jc w:val="both"/>
        <w:rPr>
          <w:rFonts w:ascii="Arial" w:hAnsi="Arial" w:cs="Arial"/>
        </w:rPr>
      </w:pPr>
      <w:r w:rsidRPr="0074243D">
        <w:rPr>
          <w:rFonts w:ascii="Arial" w:hAnsi="Arial" w:cs="Arial"/>
        </w:rPr>
        <w:t xml:space="preserve">Waiver </w:t>
      </w:r>
      <w:r w:rsidRPr="000F29FD">
        <w:rPr>
          <w:rFonts w:ascii="Arial" w:hAnsi="Arial" w:cs="Arial"/>
        </w:rPr>
        <w:t xml:space="preserve">of </w:t>
      </w:r>
      <w:bookmarkStart w:id="20" w:name="_Hlk203389600"/>
      <w:r w:rsidR="00F66575" w:rsidRPr="000F29FD">
        <w:rPr>
          <w:rFonts w:ascii="Arial" w:hAnsi="Arial" w:cs="Arial"/>
        </w:rPr>
        <w:t>Service</w:t>
      </w:r>
      <w:bookmarkEnd w:id="20"/>
      <w:r w:rsidR="0029638C" w:rsidRPr="000F29FD">
        <w:rPr>
          <w:rFonts w:ascii="Arial" w:hAnsi="Arial" w:cs="Arial"/>
        </w:rPr>
        <w:t xml:space="preserve"> </w:t>
      </w:r>
      <w:r w:rsidRPr="000F29FD">
        <w:rPr>
          <w:rFonts w:ascii="Arial" w:hAnsi="Arial" w:cs="Arial"/>
        </w:rPr>
        <w:t xml:space="preserve">Fee – Requests for waiver of </w:t>
      </w:r>
      <w:r w:rsidR="00FE7C78" w:rsidRPr="000F29FD">
        <w:rPr>
          <w:rFonts w:ascii="Arial" w:hAnsi="Arial" w:cs="Arial"/>
        </w:rPr>
        <w:t xml:space="preserve">the </w:t>
      </w:r>
      <w:r w:rsidR="00F66575" w:rsidRPr="000F29FD">
        <w:rPr>
          <w:rFonts w:ascii="Arial" w:hAnsi="Arial" w:cs="Arial"/>
        </w:rPr>
        <w:t>Service</w:t>
      </w:r>
      <w:r w:rsidR="00FE7C78" w:rsidRPr="000F29FD">
        <w:rPr>
          <w:rFonts w:ascii="Arial" w:hAnsi="Arial" w:cs="Arial"/>
        </w:rPr>
        <w:t xml:space="preserve"> </w:t>
      </w:r>
      <w:r w:rsidR="00FE7C78" w:rsidRPr="0074243D">
        <w:rPr>
          <w:rFonts w:ascii="Arial" w:hAnsi="Arial" w:cs="Arial"/>
        </w:rPr>
        <w:t>F</w:t>
      </w:r>
      <w:r w:rsidRPr="0074243D">
        <w:rPr>
          <w:rFonts w:ascii="Arial" w:hAnsi="Arial" w:cs="Arial"/>
        </w:rPr>
        <w:t>ee will be subject to Board of Directors approval.  Requests must be submitted in writing at least 14 days prior to Board Meetings.  Board Meetings are typically the last Wednesday of every month.  The time period to review a plan will not start until the Board makes a decision on the waiver request unless the fee</w:t>
      </w:r>
      <w:r w:rsidR="0029638C" w:rsidRPr="0074243D">
        <w:rPr>
          <w:rFonts w:ascii="Arial" w:hAnsi="Arial" w:cs="Arial"/>
        </w:rPr>
        <w:t xml:space="preserve"> is</w:t>
      </w:r>
      <w:r w:rsidRPr="0074243D">
        <w:rPr>
          <w:rFonts w:ascii="Arial" w:hAnsi="Arial" w:cs="Arial"/>
          <w:color w:val="FF0000"/>
        </w:rPr>
        <w:t xml:space="preserve"> </w:t>
      </w:r>
      <w:r w:rsidRPr="0074243D">
        <w:rPr>
          <w:rFonts w:ascii="Arial" w:hAnsi="Arial" w:cs="Arial"/>
        </w:rPr>
        <w:t>paid in full.</w:t>
      </w:r>
      <w:r w:rsidR="0029638C" w:rsidRPr="0074243D">
        <w:rPr>
          <w:rFonts w:ascii="Arial" w:hAnsi="Arial" w:cs="Arial"/>
        </w:rPr>
        <w:t xml:space="preserve"> Administrative </w:t>
      </w:r>
      <w:r w:rsidR="00C86473">
        <w:rPr>
          <w:rFonts w:ascii="Arial" w:hAnsi="Arial" w:cs="Arial"/>
        </w:rPr>
        <w:t>(</w:t>
      </w:r>
      <w:r w:rsidR="0029638C" w:rsidRPr="0074243D">
        <w:rPr>
          <w:rFonts w:ascii="Arial" w:hAnsi="Arial" w:cs="Arial"/>
        </w:rPr>
        <w:t>Permit</w:t>
      </w:r>
      <w:r w:rsidR="00C86473">
        <w:rPr>
          <w:rFonts w:ascii="Arial" w:hAnsi="Arial" w:cs="Arial"/>
        </w:rPr>
        <w:t>)</w:t>
      </w:r>
      <w:r w:rsidR="0029638C" w:rsidRPr="0074243D">
        <w:rPr>
          <w:rFonts w:ascii="Arial" w:hAnsi="Arial" w:cs="Arial"/>
        </w:rPr>
        <w:t xml:space="preserve"> Fees and Disturbed Acre Fees are required by DEP and not subject to waiver by the District.</w:t>
      </w:r>
    </w:p>
    <w:p w14:paraId="294FD76D" w14:textId="77777777" w:rsidR="00AE462E" w:rsidRPr="0074243D" w:rsidRDefault="00AE462E" w:rsidP="00AE462E">
      <w:pPr>
        <w:pStyle w:val="ListParagraph"/>
        <w:rPr>
          <w:rFonts w:ascii="Arial" w:hAnsi="Arial" w:cs="Arial"/>
        </w:rPr>
      </w:pPr>
    </w:p>
    <w:p w14:paraId="770842DE" w14:textId="0AC7ACC1" w:rsidR="00AE462E" w:rsidRDefault="00AE462E" w:rsidP="00F66575">
      <w:pPr>
        <w:pStyle w:val="BodyTextIndent3"/>
        <w:numPr>
          <w:ilvl w:val="0"/>
          <w:numId w:val="11"/>
        </w:numPr>
        <w:rPr>
          <w:rFonts w:ascii="Arial" w:hAnsi="Arial" w:cs="Arial"/>
        </w:rPr>
      </w:pPr>
      <w:r w:rsidRPr="0074243D">
        <w:rPr>
          <w:rFonts w:ascii="Arial" w:hAnsi="Arial" w:cs="Arial"/>
        </w:rPr>
        <w:t xml:space="preserve">Agricultural Operations – </w:t>
      </w:r>
      <w:r w:rsidRPr="000F29FD">
        <w:rPr>
          <w:rFonts w:ascii="Arial" w:hAnsi="Arial" w:cs="Arial"/>
        </w:rPr>
        <w:t>P</w:t>
      </w:r>
      <w:r w:rsidR="00D94779" w:rsidRPr="000F29FD">
        <w:rPr>
          <w:rFonts w:ascii="Arial" w:hAnsi="Arial" w:cs="Arial"/>
        </w:rPr>
        <w:t>lan</w:t>
      </w:r>
      <w:r w:rsidRPr="000F29FD">
        <w:rPr>
          <w:rFonts w:ascii="Arial" w:hAnsi="Arial" w:cs="Arial"/>
        </w:rPr>
        <w:t xml:space="preserve"> </w:t>
      </w:r>
      <w:r w:rsidR="00F66575" w:rsidRPr="000F29FD">
        <w:rPr>
          <w:rFonts w:ascii="Arial" w:hAnsi="Arial" w:cs="Arial"/>
        </w:rPr>
        <w:t>Service</w:t>
      </w:r>
      <w:r w:rsidR="00D94779" w:rsidRPr="000F29FD">
        <w:rPr>
          <w:rFonts w:ascii="Arial" w:hAnsi="Arial" w:cs="Arial"/>
        </w:rPr>
        <w:t xml:space="preserve"> </w:t>
      </w:r>
      <w:r w:rsidR="00F66575" w:rsidRPr="000F29FD">
        <w:rPr>
          <w:rFonts w:ascii="Arial" w:hAnsi="Arial" w:cs="Arial"/>
        </w:rPr>
        <w:t>F</w:t>
      </w:r>
      <w:r w:rsidRPr="000F29FD">
        <w:rPr>
          <w:rFonts w:ascii="Arial" w:hAnsi="Arial" w:cs="Arial"/>
        </w:rPr>
        <w:t xml:space="preserve">ees shall not be applicable to agricultural operations engaged in normal farming activities (including manure storage facilities) and documented in a BCCD approved conservation plan. The applicant must provide permission for the </w:t>
      </w:r>
      <w:r w:rsidRPr="0074243D">
        <w:rPr>
          <w:rFonts w:ascii="Arial" w:hAnsi="Arial" w:cs="Arial"/>
        </w:rPr>
        <w:t xml:space="preserve">BCCD to view the conservation plan. Exceptions: earth disturbance for new buildings, associated parking areas, and other </w:t>
      </w:r>
      <w:r w:rsidR="00AC22D0" w:rsidRPr="0074243D">
        <w:rPr>
          <w:rFonts w:ascii="Arial" w:hAnsi="Arial" w:cs="Arial"/>
        </w:rPr>
        <w:t>construction-related</w:t>
      </w:r>
      <w:r w:rsidR="00AC22D0" w:rsidRPr="0074243D">
        <w:rPr>
          <w:rFonts w:ascii="Arial" w:hAnsi="Arial" w:cs="Arial"/>
          <w:color w:val="00B050"/>
        </w:rPr>
        <w:t xml:space="preserve"> </w:t>
      </w:r>
      <w:r w:rsidRPr="0074243D">
        <w:rPr>
          <w:rFonts w:ascii="Arial" w:hAnsi="Arial" w:cs="Arial"/>
        </w:rPr>
        <w:t xml:space="preserve">circumstances. In these cases, the project fee schedule is applicable. </w:t>
      </w:r>
    </w:p>
    <w:p w14:paraId="3C538D3E" w14:textId="77777777" w:rsidR="00F66575" w:rsidRPr="000F29FD" w:rsidRDefault="00F66575" w:rsidP="00F66575">
      <w:pPr>
        <w:pStyle w:val="ListParagraph"/>
        <w:rPr>
          <w:rFonts w:ascii="Arial" w:hAnsi="Arial" w:cs="Arial"/>
        </w:rPr>
      </w:pPr>
    </w:p>
    <w:p w14:paraId="1B06923F" w14:textId="4BAB15C3" w:rsidR="00F66575" w:rsidRPr="000F29FD" w:rsidRDefault="00F66575" w:rsidP="00B667AF">
      <w:pPr>
        <w:pStyle w:val="ListParagraph"/>
        <w:numPr>
          <w:ilvl w:val="0"/>
          <w:numId w:val="11"/>
        </w:numPr>
        <w:ind w:left="605"/>
        <w:jc w:val="both"/>
        <w:rPr>
          <w:rFonts w:ascii="Arial" w:hAnsi="Arial" w:cs="Arial"/>
        </w:rPr>
      </w:pPr>
      <w:r w:rsidRPr="000F29FD">
        <w:rPr>
          <w:rFonts w:ascii="Arial" w:hAnsi="Arial" w:cs="Arial"/>
        </w:rPr>
        <w:t>The fees are intended to cover a range of services associated with the processing of National Pollutant Discharge Elimination System (NPDES) or Erosion and Sediment Control General Permit (ESCGP) applications; their related erosion and sediment control (E&amp;SC) and post</w:t>
      </w:r>
      <w:r w:rsidR="00C86473">
        <w:rPr>
          <w:rFonts w:ascii="Arial" w:hAnsi="Arial" w:cs="Arial"/>
        </w:rPr>
        <w:t>-</w:t>
      </w:r>
      <w:r w:rsidRPr="000F29FD">
        <w:rPr>
          <w:rFonts w:ascii="Arial" w:hAnsi="Arial" w:cs="Arial"/>
        </w:rPr>
        <w:t xml:space="preserve">construction stormwater management (PCSM) plans; and E&amp;SC plans for all other earth disturbance activities for which a district review is </w:t>
      </w:r>
      <w:r w:rsidR="00947C2C" w:rsidRPr="000F29FD">
        <w:rPr>
          <w:rFonts w:ascii="Arial" w:hAnsi="Arial" w:cs="Arial"/>
        </w:rPr>
        <w:t>needed</w:t>
      </w:r>
      <w:r w:rsidRPr="000F29FD">
        <w:rPr>
          <w:rFonts w:ascii="Arial" w:hAnsi="Arial" w:cs="Arial"/>
        </w:rPr>
        <w:t xml:space="preserve">. Services covered </w:t>
      </w:r>
      <w:r w:rsidR="002F1C2A" w:rsidRPr="000F29FD">
        <w:rPr>
          <w:rFonts w:ascii="Arial" w:hAnsi="Arial" w:cs="Arial"/>
        </w:rPr>
        <w:t>include</w:t>
      </w:r>
      <w:r w:rsidR="00947C2C" w:rsidRPr="000F29FD">
        <w:rPr>
          <w:rFonts w:ascii="Arial" w:hAnsi="Arial" w:cs="Arial"/>
        </w:rPr>
        <w:t>, but not limited to,</w:t>
      </w:r>
      <w:r w:rsidRPr="000F29FD">
        <w:rPr>
          <w:rFonts w:ascii="Arial" w:hAnsi="Arial" w:cs="Arial"/>
        </w:rPr>
        <w:t xml:space="preserve"> pre-design and pre-submittal meetings, plan reviews, telephone calls, review comment conferences, pre-construction conferences, site inspections, permit termination, and administrative support. Such services are also covered for projects where no NPDES permit, and only an E&amp;SC plan, is </w:t>
      </w:r>
      <w:r w:rsidR="00947C2C" w:rsidRPr="000F29FD">
        <w:rPr>
          <w:rFonts w:ascii="Arial" w:hAnsi="Arial" w:cs="Arial"/>
        </w:rPr>
        <w:t>needed</w:t>
      </w:r>
      <w:r w:rsidRPr="000F29FD">
        <w:rPr>
          <w:rFonts w:ascii="Arial" w:hAnsi="Arial" w:cs="Arial"/>
        </w:rPr>
        <w:t>.</w:t>
      </w:r>
    </w:p>
    <w:p w14:paraId="12FA296D" w14:textId="77777777" w:rsidR="00AE462E" w:rsidRPr="000F29FD" w:rsidRDefault="00AE462E" w:rsidP="00AE462E">
      <w:pPr>
        <w:jc w:val="both"/>
        <w:rPr>
          <w:rFonts w:ascii="Arial" w:hAnsi="Arial" w:cs="Arial"/>
        </w:rPr>
      </w:pPr>
    </w:p>
    <w:p w14:paraId="2213E7EE" w14:textId="37C3BD75" w:rsidR="00AE462E" w:rsidRPr="005A626C" w:rsidRDefault="00AE462E" w:rsidP="00AE462E">
      <w:pPr>
        <w:jc w:val="both"/>
        <w:rPr>
          <w:rFonts w:ascii="Arial" w:hAnsi="Arial" w:cs="Arial"/>
          <w:b/>
          <w:u w:val="single"/>
        </w:rPr>
      </w:pPr>
      <w:r w:rsidRPr="0074243D">
        <w:rPr>
          <w:rFonts w:ascii="Arial" w:hAnsi="Arial" w:cs="Arial"/>
        </w:rPr>
        <w:t>II</w:t>
      </w:r>
      <w:r w:rsidRPr="0074243D">
        <w:rPr>
          <w:rFonts w:ascii="Arial" w:hAnsi="Arial" w:cs="Arial"/>
          <w:b/>
        </w:rPr>
        <w:t xml:space="preserve">. </w:t>
      </w:r>
      <w:r w:rsidRPr="0074243D">
        <w:rPr>
          <w:rFonts w:ascii="Arial" w:hAnsi="Arial" w:cs="Arial"/>
          <w:b/>
          <w:u w:val="single"/>
        </w:rPr>
        <w:t>Fees</w:t>
      </w:r>
    </w:p>
    <w:p w14:paraId="6B47F10A" w14:textId="77777777" w:rsidR="00577ACB" w:rsidRPr="005A626C" w:rsidRDefault="00577ACB" w:rsidP="00AE462E">
      <w:pPr>
        <w:jc w:val="both"/>
        <w:rPr>
          <w:rFonts w:ascii="Arial" w:hAnsi="Arial" w:cs="Arial"/>
        </w:rPr>
      </w:pPr>
    </w:p>
    <w:p w14:paraId="70B56B2D" w14:textId="3240F807" w:rsidR="00AE462E" w:rsidRPr="005A626C" w:rsidRDefault="00AE462E" w:rsidP="008914B1">
      <w:pPr>
        <w:numPr>
          <w:ilvl w:val="0"/>
          <w:numId w:val="12"/>
        </w:numPr>
        <w:jc w:val="both"/>
        <w:rPr>
          <w:rFonts w:ascii="Arial" w:hAnsi="Arial" w:cs="Arial"/>
        </w:rPr>
      </w:pPr>
      <w:r w:rsidRPr="005A626C">
        <w:rPr>
          <w:rFonts w:ascii="Arial" w:hAnsi="Arial" w:cs="Arial"/>
        </w:rPr>
        <w:t>Pro</w:t>
      </w:r>
      <w:r w:rsidRPr="0074243D">
        <w:rPr>
          <w:rFonts w:ascii="Arial" w:hAnsi="Arial" w:cs="Arial"/>
        </w:rPr>
        <w:t xml:space="preserve">ject Fee Schedule – The BCCD will charge the project fees found </w:t>
      </w:r>
      <w:r w:rsidR="00E14FF2" w:rsidRPr="0074243D">
        <w:rPr>
          <w:rFonts w:ascii="Arial" w:hAnsi="Arial" w:cs="Arial"/>
        </w:rPr>
        <w:t>o</w:t>
      </w:r>
      <w:r w:rsidR="00FC3DF5" w:rsidRPr="0074243D">
        <w:rPr>
          <w:rFonts w:ascii="Arial" w:hAnsi="Arial" w:cs="Arial"/>
        </w:rPr>
        <w:t xml:space="preserve">n the </w:t>
      </w:r>
      <w:r w:rsidR="005448CC" w:rsidRPr="0074243D">
        <w:rPr>
          <w:rFonts w:ascii="Arial" w:hAnsi="Arial" w:cs="Arial"/>
        </w:rPr>
        <w:t>schedule titled</w:t>
      </w:r>
      <w:r w:rsidR="00E14FF2" w:rsidRPr="0074243D">
        <w:rPr>
          <w:rFonts w:ascii="Arial" w:hAnsi="Arial" w:cs="Arial"/>
        </w:rPr>
        <w:t xml:space="preserve"> “Project Fee Schedule”</w:t>
      </w:r>
      <w:r w:rsidRPr="0074243D">
        <w:rPr>
          <w:rFonts w:ascii="Arial" w:hAnsi="Arial" w:cs="Arial"/>
        </w:rPr>
        <w:t xml:space="preserve"> </w:t>
      </w:r>
      <w:r w:rsidR="00036B3E" w:rsidRPr="0074243D">
        <w:rPr>
          <w:rFonts w:ascii="Arial" w:hAnsi="Arial" w:cs="Arial"/>
        </w:rPr>
        <w:t xml:space="preserve">(page 2) </w:t>
      </w:r>
      <w:r w:rsidRPr="0074243D">
        <w:rPr>
          <w:rFonts w:ascii="Arial" w:hAnsi="Arial" w:cs="Arial"/>
        </w:rPr>
        <w:t xml:space="preserve">which accompanies this set of Rules and Guidelines. </w:t>
      </w:r>
      <w:r w:rsidR="009217B2" w:rsidRPr="005A626C">
        <w:rPr>
          <w:rFonts w:ascii="Arial" w:hAnsi="Arial" w:cs="Arial"/>
        </w:rPr>
        <w:t>All Chapter 102 Fees are based on Disturbance Area, rounded to the nearest whole acre.</w:t>
      </w:r>
    </w:p>
    <w:p w14:paraId="5B9DEF32" w14:textId="77777777" w:rsidR="00931FB9" w:rsidRPr="0074243D" w:rsidRDefault="00931FB9" w:rsidP="00931FB9">
      <w:pPr>
        <w:ind w:left="630"/>
        <w:jc w:val="both"/>
        <w:rPr>
          <w:rFonts w:ascii="Arial" w:hAnsi="Arial" w:cs="Arial"/>
          <w:color w:val="FF0000"/>
        </w:rPr>
      </w:pPr>
    </w:p>
    <w:p w14:paraId="250A71BB" w14:textId="37627DF5" w:rsidR="00931FB9" w:rsidRDefault="00F66575" w:rsidP="00931FB9">
      <w:pPr>
        <w:numPr>
          <w:ilvl w:val="1"/>
          <w:numId w:val="12"/>
        </w:numPr>
        <w:ind w:left="908" w:hanging="274"/>
        <w:jc w:val="both"/>
        <w:rPr>
          <w:rFonts w:ascii="Arial" w:hAnsi="Arial" w:cs="Arial"/>
        </w:rPr>
      </w:pPr>
      <w:r w:rsidRPr="000F29FD">
        <w:rPr>
          <w:rFonts w:ascii="Arial" w:hAnsi="Arial" w:cs="Arial"/>
          <w:iCs/>
          <w:u w:val="single"/>
        </w:rPr>
        <w:t>Service</w:t>
      </w:r>
      <w:r w:rsidR="00931FB9" w:rsidRPr="000F29FD">
        <w:rPr>
          <w:rFonts w:ascii="Arial" w:hAnsi="Arial" w:cs="Arial"/>
          <w:u w:val="single"/>
        </w:rPr>
        <w:t xml:space="preserve"> Fee</w:t>
      </w:r>
      <w:r w:rsidR="00931FB9" w:rsidRPr="000F29FD">
        <w:rPr>
          <w:rFonts w:ascii="Arial" w:hAnsi="Arial" w:cs="Arial"/>
        </w:rPr>
        <w:t xml:space="preserve"> established per the Project Fee Schedule for the District to </w:t>
      </w:r>
      <w:r w:rsidR="00B667AF" w:rsidRPr="000F29FD">
        <w:rPr>
          <w:rFonts w:ascii="Arial" w:hAnsi="Arial" w:cs="Arial"/>
        </w:rPr>
        <w:t xml:space="preserve">provide </w:t>
      </w:r>
      <w:r w:rsidR="00931FB9" w:rsidRPr="000F29FD">
        <w:rPr>
          <w:rFonts w:ascii="Arial" w:hAnsi="Arial" w:cs="Arial"/>
        </w:rPr>
        <w:t>review</w:t>
      </w:r>
      <w:r w:rsidR="00B667AF" w:rsidRPr="000F29FD">
        <w:rPr>
          <w:rFonts w:ascii="Arial" w:hAnsi="Arial" w:cs="Arial"/>
        </w:rPr>
        <w:t xml:space="preserve"> and other services included in </w:t>
      </w:r>
      <w:r w:rsidR="002F1C2A" w:rsidRPr="000F29FD">
        <w:rPr>
          <w:rFonts w:ascii="Arial" w:hAnsi="Arial" w:cs="Arial"/>
        </w:rPr>
        <w:t xml:space="preserve">Section </w:t>
      </w:r>
      <w:r w:rsidR="00B667AF" w:rsidRPr="000F29FD">
        <w:rPr>
          <w:rFonts w:ascii="Arial" w:hAnsi="Arial" w:cs="Arial"/>
        </w:rPr>
        <w:t>D. above for</w:t>
      </w:r>
      <w:r w:rsidR="00931FB9" w:rsidRPr="000F29FD">
        <w:rPr>
          <w:rFonts w:ascii="Arial" w:hAnsi="Arial" w:cs="Arial"/>
        </w:rPr>
        <w:t xml:space="preserve"> the submitted applications. </w:t>
      </w:r>
      <w:bookmarkStart w:id="21" w:name="_Hlk92363988"/>
      <w:r w:rsidR="00931FB9" w:rsidRPr="000F29FD">
        <w:rPr>
          <w:rFonts w:ascii="Arial" w:hAnsi="Arial" w:cs="Arial"/>
        </w:rPr>
        <w:t xml:space="preserve">Payable to </w:t>
      </w:r>
      <w:r w:rsidR="00931FB9" w:rsidRPr="000F29FD">
        <w:rPr>
          <w:rFonts w:ascii="Arial" w:hAnsi="Arial" w:cs="Arial"/>
          <w:b/>
          <w:bCs/>
        </w:rPr>
        <w:t xml:space="preserve">Berks County Conservation </w:t>
      </w:r>
      <w:r w:rsidR="00931FB9" w:rsidRPr="0074243D">
        <w:rPr>
          <w:rFonts w:ascii="Arial" w:hAnsi="Arial" w:cs="Arial"/>
          <w:b/>
          <w:bCs/>
        </w:rPr>
        <w:t>District</w:t>
      </w:r>
      <w:r w:rsidR="00931FB9" w:rsidRPr="0074243D">
        <w:rPr>
          <w:rFonts w:ascii="Arial" w:hAnsi="Arial" w:cs="Arial"/>
        </w:rPr>
        <w:t>.</w:t>
      </w:r>
    </w:p>
    <w:p w14:paraId="52370B6E" w14:textId="77777777" w:rsidR="0074243D" w:rsidRPr="0074243D" w:rsidRDefault="0074243D" w:rsidP="0074243D">
      <w:pPr>
        <w:ind w:left="908"/>
        <w:jc w:val="both"/>
        <w:rPr>
          <w:rFonts w:ascii="Arial" w:hAnsi="Arial" w:cs="Arial"/>
        </w:rPr>
      </w:pPr>
    </w:p>
    <w:bookmarkEnd w:id="21"/>
    <w:p w14:paraId="31162006" w14:textId="100CAAD4" w:rsidR="00B16E54" w:rsidRDefault="00931FB9" w:rsidP="00931FB9">
      <w:pPr>
        <w:numPr>
          <w:ilvl w:val="1"/>
          <w:numId w:val="12"/>
        </w:numPr>
        <w:ind w:left="908" w:hanging="274"/>
        <w:jc w:val="both"/>
        <w:rPr>
          <w:rFonts w:ascii="Arial" w:hAnsi="Arial" w:cs="Arial"/>
        </w:rPr>
      </w:pPr>
      <w:r w:rsidRPr="0074243D">
        <w:rPr>
          <w:rFonts w:ascii="Arial" w:hAnsi="Arial" w:cs="Arial"/>
          <w:u w:val="single"/>
        </w:rPr>
        <w:t>A</w:t>
      </w:r>
      <w:r w:rsidR="00B16E54" w:rsidRPr="0074243D">
        <w:rPr>
          <w:rFonts w:ascii="Arial" w:hAnsi="Arial" w:cs="Arial"/>
          <w:u w:val="single"/>
        </w:rPr>
        <w:t>dministration (Permit) Fee</w:t>
      </w:r>
      <w:r w:rsidR="00B16E54" w:rsidRPr="0074243D">
        <w:rPr>
          <w:rFonts w:ascii="Arial" w:hAnsi="Arial" w:cs="Arial"/>
        </w:rPr>
        <w:t xml:space="preserve"> established by the DEP for General NPDES permits ($500.00) and Individual NPDES permit ($1,500.00</w:t>
      </w:r>
      <w:r w:rsidR="00B75F0F" w:rsidRPr="0074243D">
        <w:rPr>
          <w:rFonts w:ascii="Arial" w:hAnsi="Arial" w:cs="Arial"/>
        </w:rPr>
        <w:t>)</w:t>
      </w:r>
      <w:r w:rsidR="00B16E54" w:rsidRPr="0074243D">
        <w:rPr>
          <w:rFonts w:ascii="Arial" w:hAnsi="Arial" w:cs="Arial"/>
        </w:rPr>
        <w:t xml:space="preserve">. Payable to </w:t>
      </w:r>
      <w:r w:rsidR="00B16E54" w:rsidRPr="0074243D">
        <w:rPr>
          <w:rFonts w:ascii="Arial" w:hAnsi="Arial" w:cs="Arial"/>
          <w:b/>
          <w:bCs/>
        </w:rPr>
        <w:t>Berks County Clean Water Fund</w:t>
      </w:r>
      <w:r w:rsidR="00B16E54" w:rsidRPr="0074243D">
        <w:rPr>
          <w:rFonts w:ascii="Arial" w:hAnsi="Arial" w:cs="Arial"/>
        </w:rPr>
        <w:t>.</w:t>
      </w:r>
    </w:p>
    <w:p w14:paraId="51024668" w14:textId="77777777" w:rsidR="0074243D" w:rsidRPr="0074243D" w:rsidRDefault="0074243D" w:rsidP="0074243D">
      <w:pPr>
        <w:jc w:val="both"/>
        <w:rPr>
          <w:rFonts w:ascii="Arial" w:hAnsi="Arial" w:cs="Arial"/>
        </w:rPr>
      </w:pPr>
    </w:p>
    <w:p w14:paraId="4562C89F" w14:textId="16B9D14F" w:rsidR="00B16E54" w:rsidRDefault="00B16E54" w:rsidP="00931FB9">
      <w:pPr>
        <w:numPr>
          <w:ilvl w:val="1"/>
          <w:numId w:val="12"/>
        </w:numPr>
        <w:ind w:left="908" w:hanging="274"/>
        <w:jc w:val="both"/>
        <w:rPr>
          <w:rFonts w:ascii="Arial" w:hAnsi="Arial" w:cs="Arial"/>
        </w:rPr>
      </w:pPr>
      <w:r w:rsidRPr="0074243D">
        <w:rPr>
          <w:rFonts w:ascii="Arial" w:hAnsi="Arial" w:cs="Arial"/>
          <w:u w:val="single"/>
        </w:rPr>
        <w:t>Disturbed Acre Fee</w:t>
      </w:r>
      <w:r w:rsidRPr="0074243D">
        <w:rPr>
          <w:rFonts w:ascii="Arial" w:hAnsi="Arial" w:cs="Arial"/>
        </w:rPr>
        <w:t xml:space="preserve"> established by the DEP at $100.00 per acre of disturbance. Payable to </w:t>
      </w:r>
      <w:r w:rsidR="00267BB5" w:rsidRPr="0074243D">
        <w:rPr>
          <w:rFonts w:ascii="Arial" w:hAnsi="Arial" w:cs="Arial"/>
          <w:b/>
          <w:bCs/>
        </w:rPr>
        <w:t>Commonwealth</w:t>
      </w:r>
      <w:r w:rsidRPr="0074243D">
        <w:rPr>
          <w:rFonts w:ascii="Arial" w:hAnsi="Arial" w:cs="Arial"/>
          <w:b/>
          <w:bCs/>
        </w:rPr>
        <w:t xml:space="preserve"> </w:t>
      </w:r>
      <w:r w:rsidR="00097462" w:rsidRPr="0074243D">
        <w:rPr>
          <w:rFonts w:ascii="Arial" w:hAnsi="Arial" w:cs="Arial"/>
          <w:b/>
          <w:bCs/>
        </w:rPr>
        <w:t xml:space="preserve">of </w:t>
      </w:r>
      <w:r w:rsidRPr="0074243D">
        <w:rPr>
          <w:rFonts w:ascii="Arial" w:hAnsi="Arial" w:cs="Arial"/>
          <w:b/>
          <w:bCs/>
        </w:rPr>
        <w:t>P</w:t>
      </w:r>
      <w:r w:rsidR="00097462" w:rsidRPr="0074243D">
        <w:rPr>
          <w:rFonts w:ascii="Arial" w:hAnsi="Arial" w:cs="Arial"/>
          <w:b/>
          <w:bCs/>
        </w:rPr>
        <w:t>A</w:t>
      </w:r>
      <w:r w:rsidRPr="0074243D">
        <w:rPr>
          <w:rFonts w:ascii="Arial" w:hAnsi="Arial" w:cs="Arial"/>
          <w:b/>
          <w:bCs/>
        </w:rPr>
        <w:t xml:space="preserve"> Clean Water Fund</w:t>
      </w:r>
      <w:r w:rsidRPr="0074243D">
        <w:rPr>
          <w:rFonts w:ascii="Arial" w:hAnsi="Arial" w:cs="Arial"/>
        </w:rPr>
        <w:t>.</w:t>
      </w:r>
    </w:p>
    <w:p w14:paraId="719F7D2B" w14:textId="77777777" w:rsidR="0074243D" w:rsidRPr="0074243D" w:rsidRDefault="0074243D" w:rsidP="0074243D">
      <w:pPr>
        <w:jc w:val="both"/>
        <w:rPr>
          <w:rFonts w:ascii="Arial" w:hAnsi="Arial" w:cs="Arial"/>
        </w:rPr>
      </w:pPr>
    </w:p>
    <w:p w14:paraId="300CFF94" w14:textId="5DE26948" w:rsidR="00762317" w:rsidRPr="0074243D" w:rsidRDefault="00762317" w:rsidP="00B75F0F">
      <w:pPr>
        <w:numPr>
          <w:ilvl w:val="1"/>
          <w:numId w:val="12"/>
        </w:numPr>
        <w:ind w:left="908" w:hanging="274"/>
        <w:jc w:val="both"/>
        <w:rPr>
          <w:rFonts w:ascii="Arial" w:hAnsi="Arial" w:cs="Arial"/>
        </w:rPr>
      </w:pPr>
      <w:r w:rsidRPr="0074243D">
        <w:rPr>
          <w:rFonts w:ascii="Arial" w:hAnsi="Arial" w:cs="Arial"/>
          <w:u w:val="single"/>
        </w:rPr>
        <w:t xml:space="preserve">NPDES </w:t>
      </w:r>
      <w:r w:rsidR="000602E4" w:rsidRPr="0074243D">
        <w:rPr>
          <w:rFonts w:ascii="Arial" w:hAnsi="Arial" w:cs="Arial"/>
          <w:u w:val="single"/>
        </w:rPr>
        <w:t xml:space="preserve">Corrective </w:t>
      </w:r>
      <w:r w:rsidRPr="0074243D">
        <w:rPr>
          <w:rFonts w:ascii="Arial" w:hAnsi="Arial" w:cs="Arial"/>
          <w:u w:val="single"/>
        </w:rPr>
        <w:t>Action Plan (CAP)</w:t>
      </w:r>
      <w:r w:rsidR="000602E4" w:rsidRPr="0074243D">
        <w:rPr>
          <w:rFonts w:ascii="Arial" w:hAnsi="Arial" w:cs="Arial"/>
          <w:u w:val="single"/>
        </w:rPr>
        <w:t>, Chapter 105 Restoration Plans or After the Fact General Permits</w:t>
      </w:r>
      <w:r w:rsidR="000602E4" w:rsidRPr="0074243D">
        <w:rPr>
          <w:rFonts w:ascii="Arial" w:hAnsi="Arial" w:cs="Arial"/>
        </w:rPr>
        <w:t xml:space="preserve"> will be double the normal review fee.</w:t>
      </w:r>
      <w:r w:rsidR="00B75F0F" w:rsidRPr="0074243D">
        <w:rPr>
          <w:rFonts w:ascii="Arial" w:hAnsi="Arial" w:cs="Arial"/>
        </w:rPr>
        <w:t xml:space="preserve"> Payable to </w:t>
      </w:r>
      <w:r w:rsidR="00B75F0F" w:rsidRPr="0074243D">
        <w:rPr>
          <w:rFonts w:ascii="Arial" w:hAnsi="Arial" w:cs="Arial"/>
          <w:b/>
          <w:bCs/>
        </w:rPr>
        <w:t>Berks County Conservation District</w:t>
      </w:r>
      <w:r w:rsidR="00B75F0F" w:rsidRPr="0074243D">
        <w:rPr>
          <w:rFonts w:ascii="Arial" w:hAnsi="Arial" w:cs="Arial"/>
        </w:rPr>
        <w:t>.</w:t>
      </w:r>
    </w:p>
    <w:p w14:paraId="055B10A6" w14:textId="77777777" w:rsidR="00DD5F7F" w:rsidRPr="0074243D" w:rsidRDefault="00DD5F7F" w:rsidP="00DD5F7F">
      <w:pPr>
        <w:tabs>
          <w:tab w:val="left" w:pos="990"/>
        </w:tabs>
        <w:ind w:left="990" w:hanging="360"/>
        <w:jc w:val="both"/>
        <w:rPr>
          <w:rFonts w:ascii="Arial" w:hAnsi="Arial" w:cs="Arial"/>
        </w:rPr>
      </w:pPr>
    </w:p>
    <w:p w14:paraId="119A6342" w14:textId="0B94251C" w:rsidR="00DD5F7F" w:rsidRPr="0074243D" w:rsidRDefault="00654249" w:rsidP="00931FB9">
      <w:pPr>
        <w:numPr>
          <w:ilvl w:val="0"/>
          <w:numId w:val="12"/>
        </w:numPr>
        <w:ind w:left="634"/>
        <w:jc w:val="both"/>
        <w:rPr>
          <w:rFonts w:ascii="Arial" w:hAnsi="Arial" w:cs="Arial"/>
        </w:rPr>
      </w:pPr>
      <w:r w:rsidRPr="0074243D">
        <w:rPr>
          <w:rFonts w:ascii="Arial" w:hAnsi="Arial" w:cs="Arial"/>
        </w:rPr>
        <w:t xml:space="preserve">General </w:t>
      </w:r>
      <w:r w:rsidR="00DD5F7F" w:rsidRPr="0074243D">
        <w:rPr>
          <w:rFonts w:ascii="Arial" w:hAnsi="Arial" w:cs="Arial"/>
        </w:rPr>
        <w:t xml:space="preserve">Terms and Conditions – The following guidelines are to be utilized in determining the appropriate fee: </w:t>
      </w:r>
    </w:p>
    <w:p w14:paraId="6ADEA23B" w14:textId="77777777" w:rsidR="00DD5F7F" w:rsidRPr="00760A85" w:rsidRDefault="00DD5F7F" w:rsidP="00DD5F7F">
      <w:pPr>
        <w:ind w:left="900" w:hanging="270"/>
        <w:jc w:val="both"/>
        <w:rPr>
          <w:rFonts w:ascii="Arial" w:hAnsi="Arial" w:cs="Arial"/>
        </w:rPr>
      </w:pPr>
    </w:p>
    <w:p w14:paraId="52E73D3C" w14:textId="1C89B6F6" w:rsidR="005101B7" w:rsidRPr="00760A85" w:rsidRDefault="00F8677F" w:rsidP="00DE66FE">
      <w:pPr>
        <w:pStyle w:val="ListParagraph"/>
        <w:numPr>
          <w:ilvl w:val="1"/>
          <w:numId w:val="34"/>
        </w:numPr>
        <w:ind w:left="994" w:hanging="360"/>
        <w:jc w:val="both"/>
        <w:rPr>
          <w:rFonts w:ascii="Arial" w:hAnsi="Arial" w:cs="Arial"/>
        </w:rPr>
      </w:pPr>
      <w:r w:rsidRPr="00760A85">
        <w:rPr>
          <w:rFonts w:ascii="Arial" w:hAnsi="Arial" w:cs="Arial"/>
        </w:rPr>
        <w:t xml:space="preserve">All </w:t>
      </w:r>
      <w:r w:rsidRPr="000F29FD">
        <w:rPr>
          <w:rFonts w:ascii="Arial" w:hAnsi="Arial" w:cs="Arial"/>
        </w:rPr>
        <w:t xml:space="preserve">plan </w:t>
      </w:r>
      <w:r w:rsidR="00B667AF" w:rsidRPr="000F29FD">
        <w:rPr>
          <w:rFonts w:ascii="Arial" w:hAnsi="Arial" w:cs="Arial"/>
        </w:rPr>
        <w:t>service fees</w:t>
      </w:r>
      <w:r w:rsidRPr="000F29FD">
        <w:rPr>
          <w:rFonts w:ascii="Arial" w:hAnsi="Arial" w:cs="Arial"/>
        </w:rPr>
        <w:t xml:space="preserve"> are </w:t>
      </w:r>
      <w:r w:rsidRPr="00760A85">
        <w:rPr>
          <w:rFonts w:ascii="Arial" w:hAnsi="Arial" w:cs="Arial"/>
        </w:rPr>
        <w:t xml:space="preserve">based on acres of </w:t>
      </w:r>
      <w:r w:rsidR="005101B7" w:rsidRPr="00760A85">
        <w:rPr>
          <w:rFonts w:ascii="Arial" w:hAnsi="Arial" w:cs="Arial"/>
        </w:rPr>
        <w:t>disturbance</w:t>
      </w:r>
      <w:r w:rsidR="00B75F0F" w:rsidRPr="00760A85">
        <w:rPr>
          <w:rFonts w:ascii="Arial" w:hAnsi="Arial" w:cs="Arial"/>
        </w:rPr>
        <w:t>, rounded to the nearest whole number</w:t>
      </w:r>
      <w:r w:rsidR="00136FD4" w:rsidRPr="00760A85">
        <w:rPr>
          <w:rFonts w:ascii="Arial" w:hAnsi="Arial" w:cs="Arial"/>
        </w:rPr>
        <w:t>, if greater than one acre or three decimal places if less than one acre.</w:t>
      </w:r>
    </w:p>
    <w:p w14:paraId="0DE48071" w14:textId="304FEE24" w:rsidR="008D48AF" w:rsidRPr="005A626C" w:rsidRDefault="008D48AF" w:rsidP="00DE66FE">
      <w:pPr>
        <w:ind w:left="994" w:hanging="360"/>
        <w:jc w:val="both"/>
        <w:rPr>
          <w:rFonts w:ascii="Arial" w:hAnsi="Arial" w:cs="Arial"/>
        </w:rPr>
      </w:pPr>
    </w:p>
    <w:p w14:paraId="70F5D666" w14:textId="5C91B912" w:rsidR="00B667AF" w:rsidRPr="00884158" w:rsidRDefault="008D48AF" w:rsidP="00884158">
      <w:pPr>
        <w:pStyle w:val="ListParagraph"/>
        <w:numPr>
          <w:ilvl w:val="1"/>
          <w:numId w:val="34"/>
        </w:numPr>
        <w:ind w:left="994" w:hanging="360"/>
        <w:jc w:val="both"/>
        <w:rPr>
          <w:rFonts w:ascii="Arial" w:hAnsi="Arial" w:cs="Arial"/>
        </w:rPr>
      </w:pPr>
      <w:r w:rsidRPr="005A626C">
        <w:rPr>
          <w:rFonts w:ascii="Arial" w:hAnsi="Arial" w:cs="Arial"/>
        </w:rPr>
        <w:t>A Berks County Conservation District Application must be submitted with each application for new e&amp;s plans, NPDES Permits, amendments, renewals, transfers, extensions, etc. If not received application will be placed on hold until BCCD application is received.</w:t>
      </w:r>
    </w:p>
    <w:p w14:paraId="0680F21B" w14:textId="2ADA0C5D" w:rsidR="00654249" w:rsidRPr="0074243D" w:rsidRDefault="00654249" w:rsidP="00DE66FE">
      <w:pPr>
        <w:ind w:left="994" w:hanging="360"/>
        <w:jc w:val="both"/>
        <w:rPr>
          <w:rFonts w:ascii="Arial" w:hAnsi="Arial" w:cs="Arial"/>
        </w:rPr>
      </w:pPr>
    </w:p>
    <w:p w14:paraId="0A192687" w14:textId="63C5B9DD" w:rsidR="00654249" w:rsidRDefault="00654249" w:rsidP="00DE66FE">
      <w:pPr>
        <w:pStyle w:val="ListParagraph"/>
        <w:numPr>
          <w:ilvl w:val="1"/>
          <w:numId w:val="34"/>
        </w:numPr>
        <w:ind w:left="994" w:hanging="360"/>
        <w:jc w:val="both"/>
        <w:rPr>
          <w:rFonts w:ascii="Arial" w:hAnsi="Arial" w:cs="Arial"/>
        </w:rPr>
      </w:pPr>
      <w:r w:rsidRPr="0074243D">
        <w:rPr>
          <w:rFonts w:ascii="Arial" w:hAnsi="Arial" w:cs="Arial"/>
        </w:rPr>
        <w:t xml:space="preserve">A pre-application meeting is </w:t>
      </w:r>
      <w:r w:rsidRPr="00B667AF">
        <w:rPr>
          <w:rFonts w:ascii="Arial" w:hAnsi="Arial" w:cs="Arial"/>
          <w:b/>
          <w:i/>
          <w:u w:val="single"/>
        </w:rPr>
        <w:t>strongly recommended</w:t>
      </w:r>
      <w:r w:rsidRPr="0074243D">
        <w:rPr>
          <w:rFonts w:ascii="Arial" w:hAnsi="Arial" w:cs="Arial"/>
        </w:rPr>
        <w:t xml:space="preserve"> prior to submitting the permit application materials. During the pre-application meeting, the plans will receive an informal review. The submission will be subject to “in-office” completeness and technical reviews, as applicable, and will not be formally reviewed during the pre-application meeting</w:t>
      </w:r>
      <w:r w:rsidR="00845DB5" w:rsidRPr="0074243D">
        <w:rPr>
          <w:rFonts w:ascii="Arial" w:hAnsi="Arial" w:cs="Arial"/>
        </w:rPr>
        <w:t>. Pre-Application Request Form must be submitted before meeting is scheduled.</w:t>
      </w:r>
    </w:p>
    <w:p w14:paraId="0C251937" w14:textId="77777777" w:rsidR="005101B7" w:rsidRPr="0074243D" w:rsidRDefault="005101B7" w:rsidP="00B667AF">
      <w:pPr>
        <w:jc w:val="both"/>
        <w:rPr>
          <w:rFonts w:ascii="Arial" w:hAnsi="Arial" w:cs="Arial"/>
        </w:rPr>
      </w:pPr>
    </w:p>
    <w:p w14:paraId="0E86EEC2" w14:textId="57B065B0" w:rsidR="00EB6C49" w:rsidRPr="0074243D" w:rsidRDefault="00AC6270" w:rsidP="00DE66FE">
      <w:pPr>
        <w:pStyle w:val="ListParagraph"/>
        <w:numPr>
          <w:ilvl w:val="1"/>
          <w:numId w:val="34"/>
        </w:numPr>
        <w:ind w:left="994" w:hanging="360"/>
        <w:jc w:val="both"/>
        <w:rPr>
          <w:rFonts w:ascii="Arial" w:hAnsi="Arial" w:cs="Arial"/>
        </w:rPr>
      </w:pPr>
      <w:r w:rsidRPr="0074243D">
        <w:rPr>
          <w:rFonts w:ascii="Arial" w:hAnsi="Arial" w:cs="Arial"/>
        </w:rPr>
        <w:lastRenderedPageBreak/>
        <w:t xml:space="preserve">ESCGP and ESCP Permits – </w:t>
      </w:r>
      <w:r w:rsidR="006C04DE" w:rsidRPr="0074243D">
        <w:rPr>
          <w:rFonts w:ascii="Arial" w:hAnsi="Arial" w:cs="Arial"/>
        </w:rPr>
        <w:t xml:space="preserve">An Erosion and Sediment Control </w:t>
      </w:r>
      <w:r w:rsidR="00471C9D" w:rsidRPr="0074243D">
        <w:rPr>
          <w:rFonts w:ascii="Arial" w:hAnsi="Arial" w:cs="Arial"/>
        </w:rPr>
        <w:t>General Permit (ESCGP) is required for a person proposing oil and gas activitie</w:t>
      </w:r>
      <w:r w:rsidR="00471C9D" w:rsidRPr="005A626C">
        <w:rPr>
          <w:rFonts w:ascii="Arial" w:hAnsi="Arial" w:cs="Arial"/>
        </w:rPr>
        <w:t xml:space="preserve">s </w:t>
      </w:r>
      <w:r w:rsidR="008873B8" w:rsidRPr="005A626C">
        <w:rPr>
          <w:rFonts w:ascii="Arial" w:hAnsi="Arial" w:cs="Arial"/>
        </w:rPr>
        <w:t xml:space="preserve">(distribution and transportation) </w:t>
      </w:r>
      <w:r w:rsidR="00471C9D" w:rsidRPr="005A626C">
        <w:rPr>
          <w:rFonts w:ascii="Arial" w:hAnsi="Arial" w:cs="Arial"/>
        </w:rPr>
        <w:t>that</w:t>
      </w:r>
      <w:r w:rsidR="00471C9D" w:rsidRPr="0074243D">
        <w:rPr>
          <w:rFonts w:ascii="Arial" w:hAnsi="Arial" w:cs="Arial"/>
        </w:rPr>
        <w:t xml:space="preserve"> involve 5 acres or more of earth disturbance over the life of the project. </w:t>
      </w:r>
      <w:r w:rsidR="00EB6C49" w:rsidRPr="0074243D">
        <w:rPr>
          <w:rFonts w:ascii="Arial" w:hAnsi="Arial" w:cs="Arial"/>
        </w:rPr>
        <w:t xml:space="preserve">An Erosion and Sediment Control Permit (ESCP Permit) is required for a person proposing a timber harvesting or road maintenance activity involving 25 acres or more of earth disturbance over the life of the project. </w:t>
      </w:r>
      <w:r w:rsidR="00471C9D" w:rsidRPr="0074243D">
        <w:rPr>
          <w:rFonts w:ascii="Arial" w:hAnsi="Arial" w:cs="Arial"/>
        </w:rPr>
        <w:t xml:space="preserve">ESCGP </w:t>
      </w:r>
      <w:r w:rsidR="00EB6C49" w:rsidRPr="0074243D">
        <w:rPr>
          <w:rFonts w:ascii="Arial" w:hAnsi="Arial" w:cs="Arial"/>
        </w:rPr>
        <w:t xml:space="preserve">and </w:t>
      </w:r>
      <w:r w:rsidR="00EB6C49" w:rsidRPr="000F29FD">
        <w:rPr>
          <w:rFonts w:ascii="Arial" w:hAnsi="Arial" w:cs="Arial"/>
        </w:rPr>
        <w:t xml:space="preserve">ESCP </w:t>
      </w:r>
      <w:r w:rsidR="00B667AF" w:rsidRPr="000F29FD">
        <w:rPr>
          <w:rFonts w:ascii="Arial" w:hAnsi="Arial" w:cs="Arial"/>
        </w:rPr>
        <w:t>service</w:t>
      </w:r>
      <w:r w:rsidR="00471C9D" w:rsidRPr="000F29FD">
        <w:rPr>
          <w:rFonts w:ascii="Arial" w:hAnsi="Arial" w:cs="Arial"/>
        </w:rPr>
        <w:t xml:space="preserve"> fees </w:t>
      </w:r>
      <w:r w:rsidR="00471C9D" w:rsidRPr="0074243D">
        <w:rPr>
          <w:rFonts w:ascii="Arial" w:hAnsi="Arial" w:cs="Arial"/>
        </w:rPr>
        <w:t>are based on acres of disturbance</w:t>
      </w:r>
      <w:r w:rsidR="00C05A78" w:rsidRPr="0074243D">
        <w:rPr>
          <w:rFonts w:ascii="Arial" w:hAnsi="Arial" w:cs="Arial"/>
        </w:rPr>
        <w:t xml:space="preserve"> </w:t>
      </w:r>
      <w:r w:rsidR="00C05A78" w:rsidRPr="005A626C">
        <w:rPr>
          <w:rFonts w:ascii="Arial" w:hAnsi="Arial" w:cs="Arial"/>
        </w:rPr>
        <w:t xml:space="preserve">noted </w:t>
      </w:r>
      <w:r w:rsidR="00EB6C49" w:rsidRPr="005A626C">
        <w:rPr>
          <w:rFonts w:ascii="Arial" w:hAnsi="Arial" w:cs="Arial"/>
        </w:rPr>
        <w:t>in the Project Fee Schedule</w:t>
      </w:r>
      <w:r w:rsidR="00471C9D" w:rsidRPr="005A626C">
        <w:rPr>
          <w:rFonts w:ascii="Arial" w:hAnsi="Arial" w:cs="Arial"/>
        </w:rPr>
        <w:t>.</w:t>
      </w:r>
      <w:r w:rsidR="00EB6C49" w:rsidRPr="005A626C">
        <w:rPr>
          <w:rFonts w:ascii="Arial" w:hAnsi="Arial" w:cs="Arial"/>
        </w:rPr>
        <w:t xml:space="preserve"> ESCGP and ESCP permits are also subject to an additional DEP </w:t>
      </w:r>
      <w:r w:rsidR="007B67ED" w:rsidRPr="005A626C">
        <w:rPr>
          <w:rFonts w:ascii="Arial" w:hAnsi="Arial" w:cs="Arial"/>
        </w:rPr>
        <w:t>application (</w:t>
      </w:r>
      <w:r w:rsidR="00EB6C49" w:rsidRPr="005A626C">
        <w:rPr>
          <w:rFonts w:ascii="Arial" w:hAnsi="Arial" w:cs="Arial"/>
        </w:rPr>
        <w:t>permit</w:t>
      </w:r>
      <w:r w:rsidR="007B67ED" w:rsidRPr="005A626C">
        <w:rPr>
          <w:rFonts w:ascii="Arial" w:hAnsi="Arial" w:cs="Arial"/>
        </w:rPr>
        <w:t>)</w:t>
      </w:r>
      <w:r w:rsidR="00EB6C49" w:rsidRPr="005A626C">
        <w:rPr>
          <w:rFonts w:ascii="Arial" w:hAnsi="Arial" w:cs="Arial"/>
        </w:rPr>
        <w:t xml:space="preserve"> fee </w:t>
      </w:r>
      <w:r w:rsidR="00EB6C49" w:rsidRPr="0074243D">
        <w:rPr>
          <w:rFonts w:ascii="Arial" w:hAnsi="Arial" w:cs="Arial"/>
        </w:rPr>
        <w:t>and an additional disturbed acreage fee.</w:t>
      </w:r>
      <w:r w:rsidR="00471C9D" w:rsidRPr="0074243D">
        <w:rPr>
          <w:rFonts w:ascii="Arial" w:hAnsi="Arial" w:cs="Arial"/>
        </w:rPr>
        <w:t xml:space="preserve"> </w:t>
      </w:r>
    </w:p>
    <w:p w14:paraId="4DF1DCF6" w14:textId="77777777" w:rsidR="00C3654F" w:rsidRPr="0074243D" w:rsidRDefault="00C3654F" w:rsidP="00DE66FE">
      <w:pPr>
        <w:ind w:left="994" w:hanging="360"/>
        <w:jc w:val="both"/>
        <w:rPr>
          <w:rFonts w:ascii="Arial" w:hAnsi="Arial" w:cs="Arial"/>
        </w:rPr>
      </w:pPr>
    </w:p>
    <w:p w14:paraId="7830BBB4" w14:textId="47EDC490" w:rsidR="00AC772E" w:rsidRPr="000F29FD" w:rsidRDefault="00AC772E" w:rsidP="00DE66FE">
      <w:pPr>
        <w:pStyle w:val="ListParagraph"/>
        <w:numPr>
          <w:ilvl w:val="1"/>
          <w:numId w:val="34"/>
        </w:numPr>
        <w:ind w:left="994" w:hanging="360"/>
        <w:jc w:val="both"/>
        <w:rPr>
          <w:rFonts w:ascii="Arial" w:hAnsi="Arial" w:cs="Arial"/>
        </w:rPr>
      </w:pPr>
      <w:r w:rsidRPr="0074243D">
        <w:rPr>
          <w:rFonts w:ascii="Arial" w:hAnsi="Arial" w:cs="Arial"/>
        </w:rPr>
        <w:t>Timber Harvest Plans for disturbance areas</w:t>
      </w:r>
      <w:r w:rsidR="00620A57" w:rsidRPr="0074243D">
        <w:rPr>
          <w:rFonts w:ascii="Arial" w:hAnsi="Arial" w:cs="Arial"/>
        </w:rPr>
        <w:t xml:space="preserve"> of 5,000 sf to under 25 acres can be applied for </w:t>
      </w:r>
      <w:r w:rsidR="00B667AF">
        <w:rPr>
          <w:rFonts w:ascii="Arial" w:hAnsi="Arial" w:cs="Arial"/>
        </w:rPr>
        <w:t>v</w:t>
      </w:r>
      <w:r w:rsidR="00620A57" w:rsidRPr="0074243D">
        <w:rPr>
          <w:rFonts w:ascii="Arial" w:hAnsi="Arial" w:cs="Arial"/>
        </w:rPr>
        <w:t>ol</w:t>
      </w:r>
      <w:r w:rsidR="007C4948" w:rsidRPr="0074243D">
        <w:rPr>
          <w:rFonts w:ascii="Arial" w:hAnsi="Arial" w:cs="Arial"/>
        </w:rPr>
        <w:t>u</w:t>
      </w:r>
      <w:r w:rsidR="00620A57" w:rsidRPr="0074243D">
        <w:rPr>
          <w:rFonts w:ascii="Arial" w:hAnsi="Arial" w:cs="Arial"/>
        </w:rPr>
        <w:t>ntarily and reviewed</w:t>
      </w:r>
      <w:r w:rsidRPr="0074243D">
        <w:rPr>
          <w:rFonts w:ascii="Arial" w:hAnsi="Arial" w:cs="Arial"/>
        </w:rPr>
        <w:t xml:space="preserve"> </w:t>
      </w:r>
      <w:r w:rsidR="00620A57" w:rsidRPr="0074243D">
        <w:rPr>
          <w:rFonts w:ascii="Arial" w:hAnsi="Arial" w:cs="Arial"/>
        </w:rPr>
        <w:t xml:space="preserve">by the District to </w:t>
      </w:r>
      <w:r w:rsidR="007C4948" w:rsidRPr="0074243D">
        <w:rPr>
          <w:rFonts w:ascii="Arial" w:hAnsi="Arial" w:cs="Arial"/>
        </w:rPr>
        <w:t>e</w:t>
      </w:r>
      <w:r w:rsidR="00620A57" w:rsidRPr="0074243D">
        <w:rPr>
          <w:rFonts w:ascii="Arial" w:hAnsi="Arial" w:cs="Arial"/>
        </w:rPr>
        <w:t xml:space="preserve">nsure the plans are adequate. A discount for the </w:t>
      </w:r>
      <w:r w:rsidR="007C4948" w:rsidRPr="000F29FD">
        <w:rPr>
          <w:rFonts w:ascii="Arial" w:hAnsi="Arial" w:cs="Arial"/>
        </w:rPr>
        <w:t xml:space="preserve">Voluntary </w:t>
      </w:r>
      <w:r w:rsidR="00B667AF" w:rsidRPr="000F29FD">
        <w:rPr>
          <w:rFonts w:ascii="Arial" w:hAnsi="Arial" w:cs="Arial"/>
        </w:rPr>
        <w:t>Service</w:t>
      </w:r>
      <w:r w:rsidR="00620A57" w:rsidRPr="000F29FD">
        <w:rPr>
          <w:rFonts w:ascii="Arial" w:hAnsi="Arial" w:cs="Arial"/>
        </w:rPr>
        <w:t xml:space="preserve"> Fee is provided to </w:t>
      </w:r>
      <w:r w:rsidR="007C4948" w:rsidRPr="000F29FD">
        <w:rPr>
          <w:rFonts w:ascii="Arial" w:hAnsi="Arial" w:cs="Arial"/>
        </w:rPr>
        <w:t xml:space="preserve">applicant that have attended </w:t>
      </w:r>
      <w:r w:rsidR="00620A57" w:rsidRPr="000F29FD">
        <w:rPr>
          <w:rFonts w:ascii="Arial" w:hAnsi="Arial" w:cs="Arial"/>
        </w:rPr>
        <w:t>AFSFI tr</w:t>
      </w:r>
      <w:r w:rsidR="007C4948" w:rsidRPr="000F29FD">
        <w:rPr>
          <w:rFonts w:ascii="Arial" w:hAnsi="Arial" w:cs="Arial"/>
        </w:rPr>
        <w:t>aining (proof is required).</w:t>
      </w:r>
    </w:p>
    <w:p w14:paraId="1F85A8F5" w14:textId="77777777" w:rsidR="007C4948" w:rsidRPr="0074243D" w:rsidRDefault="007C4948" w:rsidP="00DE66FE">
      <w:pPr>
        <w:pStyle w:val="ListParagraph"/>
        <w:ind w:left="994" w:hanging="360"/>
        <w:jc w:val="both"/>
        <w:rPr>
          <w:rFonts w:ascii="Arial" w:hAnsi="Arial" w:cs="Arial"/>
        </w:rPr>
      </w:pPr>
    </w:p>
    <w:p w14:paraId="7C28C32F" w14:textId="69059B01" w:rsidR="00654249" w:rsidRPr="0074243D" w:rsidRDefault="00DD5F7F" w:rsidP="00DE66FE">
      <w:pPr>
        <w:pStyle w:val="ListParagraph"/>
        <w:numPr>
          <w:ilvl w:val="1"/>
          <w:numId w:val="34"/>
        </w:numPr>
        <w:ind w:left="994" w:hanging="360"/>
        <w:jc w:val="both"/>
        <w:rPr>
          <w:rFonts w:ascii="Arial" w:hAnsi="Arial" w:cs="Arial"/>
        </w:rPr>
      </w:pPr>
      <w:bookmarkStart w:id="22" w:name="_Hlk122419920"/>
      <w:r w:rsidRPr="0074243D">
        <w:rPr>
          <w:rFonts w:ascii="Arial" w:hAnsi="Arial" w:cs="Arial"/>
        </w:rPr>
        <w:t>Chapter 105 Water Obstruction and Encro</w:t>
      </w:r>
      <w:r w:rsidR="00181751" w:rsidRPr="0074243D">
        <w:rPr>
          <w:rFonts w:ascii="Arial" w:hAnsi="Arial" w:cs="Arial"/>
        </w:rPr>
        <w:t xml:space="preserve">achment General Permit (GP) </w:t>
      </w:r>
      <w:r w:rsidR="0087283F" w:rsidRPr="0074243D">
        <w:rPr>
          <w:rFonts w:ascii="Arial" w:hAnsi="Arial" w:cs="Arial"/>
        </w:rPr>
        <w:t>E&amp;SC</w:t>
      </w:r>
      <w:r w:rsidR="0049013E" w:rsidRPr="0074243D">
        <w:rPr>
          <w:rFonts w:ascii="Arial" w:hAnsi="Arial" w:cs="Arial"/>
        </w:rPr>
        <w:t xml:space="preserve"> plans – </w:t>
      </w:r>
      <w:r w:rsidR="0049013E" w:rsidRPr="000F29FD">
        <w:rPr>
          <w:rFonts w:ascii="Arial" w:hAnsi="Arial" w:cs="Arial"/>
        </w:rPr>
        <w:t xml:space="preserve">A </w:t>
      </w:r>
      <w:r w:rsidR="00B667AF" w:rsidRPr="000F29FD">
        <w:rPr>
          <w:rFonts w:ascii="Arial" w:hAnsi="Arial" w:cs="Arial"/>
        </w:rPr>
        <w:t>service</w:t>
      </w:r>
      <w:r w:rsidR="0049013E" w:rsidRPr="000F29FD">
        <w:rPr>
          <w:rFonts w:ascii="Arial" w:hAnsi="Arial" w:cs="Arial"/>
        </w:rPr>
        <w:t xml:space="preserve"> </w:t>
      </w:r>
      <w:r w:rsidRPr="000F29FD">
        <w:rPr>
          <w:rFonts w:ascii="Arial" w:hAnsi="Arial" w:cs="Arial"/>
        </w:rPr>
        <w:t>fee pe</w:t>
      </w:r>
      <w:r w:rsidR="00181751" w:rsidRPr="000F29FD">
        <w:rPr>
          <w:rFonts w:ascii="Arial" w:hAnsi="Arial" w:cs="Arial"/>
        </w:rPr>
        <w:t xml:space="preserve">r GP will be charged for GP </w:t>
      </w:r>
      <w:r w:rsidRPr="000F29FD">
        <w:rPr>
          <w:rFonts w:ascii="Arial" w:hAnsi="Arial" w:cs="Arial"/>
        </w:rPr>
        <w:t xml:space="preserve">plan review. </w:t>
      </w:r>
      <w:r w:rsidR="00181751" w:rsidRPr="000F29FD">
        <w:rPr>
          <w:rFonts w:ascii="Arial" w:hAnsi="Arial" w:cs="Arial"/>
        </w:rPr>
        <w:t xml:space="preserve">The </w:t>
      </w:r>
      <w:r w:rsidRPr="000F29FD">
        <w:rPr>
          <w:rFonts w:ascii="Arial" w:hAnsi="Arial" w:cs="Arial"/>
        </w:rPr>
        <w:t xml:space="preserve">plan </w:t>
      </w:r>
      <w:r w:rsidR="00B667AF" w:rsidRPr="000F29FD">
        <w:rPr>
          <w:rFonts w:ascii="Arial" w:hAnsi="Arial" w:cs="Arial"/>
        </w:rPr>
        <w:t>service</w:t>
      </w:r>
      <w:r w:rsidRPr="000F29FD">
        <w:rPr>
          <w:rFonts w:ascii="Arial" w:hAnsi="Arial" w:cs="Arial"/>
        </w:rPr>
        <w:t xml:space="preserve"> fee is waived for the GP-1, Fish</w:t>
      </w:r>
      <w:r w:rsidR="00181751" w:rsidRPr="000F29FD">
        <w:rPr>
          <w:rFonts w:ascii="Arial" w:hAnsi="Arial" w:cs="Arial"/>
        </w:rPr>
        <w:t xml:space="preserve"> Enhancement Structure. The </w:t>
      </w:r>
      <w:r w:rsidR="00B667AF" w:rsidRPr="000F29FD">
        <w:rPr>
          <w:rFonts w:ascii="Arial" w:hAnsi="Arial" w:cs="Arial"/>
        </w:rPr>
        <w:t>service</w:t>
      </w:r>
      <w:r w:rsidRPr="000F29FD">
        <w:rPr>
          <w:rFonts w:ascii="Arial" w:hAnsi="Arial" w:cs="Arial"/>
        </w:rPr>
        <w:t xml:space="preserve"> fee is also waived for the GP-6, Agricultural Crossings and Ramps and the </w:t>
      </w:r>
      <w:r w:rsidRPr="0074243D">
        <w:rPr>
          <w:rFonts w:ascii="Arial" w:hAnsi="Arial" w:cs="Arial"/>
        </w:rPr>
        <w:t>GP-9, Agricultural Activities for encroachment activities associated with a cons</w:t>
      </w:r>
      <w:r w:rsidR="00181751" w:rsidRPr="0074243D">
        <w:rPr>
          <w:rFonts w:ascii="Arial" w:hAnsi="Arial" w:cs="Arial"/>
        </w:rPr>
        <w:t>ervation plan.</w:t>
      </w:r>
      <w:r w:rsidR="001314F2" w:rsidRPr="0074243D">
        <w:rPr>
          <w:rFonts w:ascii="Arial" w:hAnsi="Arial" w:cs="Arial"/>
        </w:rPr>
        <w:t xml:space="preserve"> </w:t>
      </w:r>
    </w:p>
    <w:bookmarkEnd w:id="22"/>
    <w:p w14:paraId="42D4E892" w14:textId="77777777" w:rsidR="00654249" w:rsidRPr="0074243D" w:rsidRDefault="00654249" w:rsidP="00DE66FE">
      <w:pPr>
        <w:pStyle w:val="ListParagraph"/>
        <w:ind w:left="994" w:hanging="360"/>
        <w:jc w:val="both"/>
        <w:rPr>
          <w:rFonts w:ascii="Arial" w:hAnsi="Arial" w:cs="Arial"/>
        </w:rPr>
      </w:pPr>
    </w:p>
    <w:p w14:paraId="0026AA4A" w14:textId="03FA4021" w:rsidR="008D48AF" w:rsidRPr="000F29FD" w:rsidRDefault="008D48AF" w:rsidP="00DE66FE">
      <w:pPr>
        <w:pStyle w:val="ListParagraph"/>
        <w:numPr>
          <w:ilvl w:val="1"/>
          <w:numId w:val="34"/>
        </w:numPr>
        <w:ind w:left="994" w:hanging="360"/>
        <w:jc w:val="both"/>
        <w:rPr>
          <w:rFonts w:ascii="Arial" w:hAnsi="Arial" w:cs="Arial"/>
        </w:rPr>
      </w:pPr>
      <w:r w:rsidRPr="0074243D">
        <w:rPr>
          <w:rFonts w:ascii="Arial" w:hAnsi="Arial" w:cs="Arial"/>
        </w:rPr>
        <w:t>Resubmission</w:t>
      </w:r>
      <w:r w:rsidR="00B667AF">
        <w:rPr>
          <w:rFonts w:ascii="Arial" w:hAnsi="Arial" w:cs="Arial"/>
        </w:rPr>
        <w:t>s</w:t>
      </w:r>
      <w:r w:rsidRPr="0074243D">
        <w:rPr>
          <w:rFonts w:ascii="Arial" w:hAnsi="Arial" w:cs="Arial"/>
        </w:rPr>
        <w:t xml:space="preserve"> shall include a cover letter identifying all changes to the documents, along with highlighted changes within all the documents.  No additional fee will be required for the first resubmission within the completeness and technical review periods. In the event completeness or technical deficiencies are not properly addressed in the initial resubmission, the project will have to be resubmitted and will be subject to a revision fee equal to 25% of the initial </w:t>
      </w:r>
      <w:r w:rsidRPr="000F29FD">
        <w:rPr>
          <w:rFonts w:ascii="Arial" w:hAnsi="Arial" w:cs="Arial"/>
        </w:rPr>
        <w:t xml:space="preserve">plan </w:t>
      </w:r>
      <w:r w:rsidR="00B667AF" w:rsidRPr="000F29FD">
        <w:rPr>
          <w:rFonts w:ascii="Arial" w:hAnsi="Arial" w:cs="Arial"/>
        </w:rPr>
        <w:t>service</w:t>
      </w:r>
      <w:r w:rsidRPr="000F29FD">
        <w:rPr>
          <w:rFonts w:ascii="Arial" w:hAnsi="Arial" w:cs="Arial"/>
        </w:rPr>
        <w:t xml:space="preserve"> fee. The resubmission will be reviewed within five (5) business days.</w:t>
      </w:r>
    </w:p>
    <w:p w14:paraId="7CA0BFAF" w14:textId="77777777" w:rsidR="008D48AF" w:rsidRPr="0074243D" w:rsidRDefault="008D48AF" w:rsidP="00DE66FE">
      <w:pPr>
        <w:ind w:left="994" w:hanging="360"/>
        <w:jc w:val="both"/>
        <w:rPr>
          <w:rFonts w:ascii="Arial" w:hAnsi="Arial" w:cs="Arial"/>
        </w:rPr>
      </w:pPr>
    </w:p>
    <w:p w14:paraId="5F85594A" w14:textId="0B77027B" w:rsidR="00DD5F7F" w:rsidRPr="000F29FD" w:rsidRDefault="00DD11C7" w:rsidP="00DE66FE">
      <w:pPr>
        <w:pStyle w:val="ListParagraph"/>
        <w:numPr>
          <w:ilvl w:val="1"/>
          <w:numId w:val="34"/>
        </w:numPr>
        <w:ind w:left="994" w:hanging="360"/>
        <w:jc w:val="both"/>
        <w:rPr>
          <w:rFonts w:ascii="Arial" w:hAnsi="Arial" w:cs="Arial"/>
        </w:rPr>
      </w:pPr>
      <w:r w:rsidRPr="0074243D">
        <w:rPr>
          <w:rFonts w:ascii="Arial" w:hAnsi="Arial" w:cs="Arial"/>
        </w:rPr>
        <w:t>The</w:t>
      </w:r>
      <w:r w:rsidR="00EB6C49" w:rsidRPr="0074243D">
        <w:rPr>
          <w:rFonts w:ascii="Arial" w:hAnsi="Arial" w:cs="Arial"/>
        </w:rPr>
        <w:t xml:space="preserve"> </w:t>
      </w:r>
      <w:r w:rsidR="00DD5F7F" w:rsidRPr="0074243D">
        <w:rPr>
          <w:rFonts w:ascii="Arial" w:hAnsi="Arial" w:cs="Arial"/>
        </w:rPr>
        <w:t>105</w:t>
      </w:r>
      <w:r w:rsidR="00181751" w:rsidRPr="0074243D">
        <w:rPr>
          <w:rFonts w:ascii="Arial" w:hAnsi="Arial" w:cs="Arial"/>
        </w:rPr>
        <w:t xml:space="preserve"> </w:t>
      </w:r>
      <w:r w:rsidR="00DD5F7F" w:rsidRPr="0074243D">
        <w:rPr>
          <w:rFonts w:ascii="Arial" w:hAnsi="Arial" w:cs="Arial"/>
        </w:rPr>
        <w:t>GP Permit</w:t>
      </w:r>
      <w:r w:rsidRPr="0074243D">
        <w:rPr>
          <w:rFonts w:ascii="Arial" w:hAnsi="Arial" w:cs="Arial"/>
        </w:rPr>
        <w:t xml:space="preserve"> </w:t>
      </w:r>
      <w:r w:rsidR="00DD5F7F" w:rsidRPr="0074243D">
        <w:rPr>
          <w:rFonts w:ascii="Arial" w:hAnsi="Arial" w:cs="Arial"/>
        </w:rPr>
        <w:t>fee</w:t>
      </w:r>
      <w:r w:rsidRPr="0074243D">
        <w:rPr>
          <w:rFonts w:ascii="Arial" w:hAnsi="Arial" w:cs="Arial"/>
        </w:rPr>
        <w:t xml:space="preserve"> is separate </w:t>
      </w:r>
      <w:r w:rsidR="00181751" w:rsidRPr="0074243D">
        <w:rPr>
          <w:rFonts w:ascii="Arial" w:hAnsi="Arial" w:cs="Arial"/>
        </w:rPr>
        <w:t xml:space="preserve">from the </w:t>
      </w:r>
      <w:r w:rsidR="0087283F" w:rsidRPr="0074243D">
        <w:rPr>
          <w:rFonts w:ascii="Arial" w:hAnsi="Arial" w:cs="Arial"/>
        </w:rPr>
        <w:t>E&amp;SC</w:t>
      </w:r>
      <w:r w:rsidR="00181751" w:rsidRPr="0074243D">
        <w:rPr>
          <w:rFonts w:ascii="Arial" w:hAnsi="Arial" w:cs="Arial"/>
        </w:rPr>
        <w:t xml:space="preserve"> plan review fee</w:t>
      </w:r>
      <w:r w:rsidRPr="0074243D">
        <w:rPr>
          <w:rFonts w:ascii="Arial" w:hAnsi="Arial" w:cs="Arial"/>
        </w:rPr>
        <w:t>. Federal, State, County, Municipal Agencies and Authorities</w:t>
      </w:r>
      <w:r w:rsidR="0060167B" w:rsidRPr="0074243D">
        <w:rPr>
          <w:rFonts w:ascii="Arial" w:hAnsi="Arial" w:cs="Arial"/>
        </w:rPr>
        <w:t xml:space="preserve"> </w:t>
      </w:r>
      <w:r w:rsidRPr="0074243D">
        <w:rPr>
          <w:rFonts w:ascii="Arial" w:hAnsi="Arial" w:cs="Arial"/>
        </w:rPr>
        <w:t xml:space="preserve">are exempt from the permit fee </w:t>
      </w:r>
      <w:r w:rsidR="00722821" w:rsidRPr="0074243D">
        <w:rPr>
          <w:rFonts w:ascii="Arial" w:hAnsi="Arial" w:cs="Arial"/>
        </w:rPr>
        <w:t>(See DEP’s</w:t>
      </w:r>
      <w:r w:rsidRPr="0074243D">
        <w:rPr>
          <w:rFonts w:ascii="Arial" w:hAnsi="Arial" w:cs="Arial"/>
        </w:rPr>
        <w:t xml:space="preserve"> 105</w:t>
      </w:r>
      <w:r w:rsidR="00722821" w:rsidRPr="0074243D">
        <w:rPr>
          <w:rFonts w:ascii="Arial" w:hAnsi="Arial" w:cs="Arial"/>
        </w:rPr>
        <w:t xml:space="preserve"> Fee </w:t>
      </w:r>
      <w:r w:rsidRPr="0074243D">
        <w:rPr>
          <w:rFonts w:ascii="Arial" w:hAnsi="Arial" w:cs="Arial"/>
        </w:rPr>
        <w:t>Calculation Worksheet</w:t>
      </w:r>
      <w:r w:rsidR="00722821" w:rsidRPr="0074243D">
        <w:rPr>
          <w:rFonts w:ascii="Arial" w:hAnsi="Arial" w:cs="Arial"/>
        </w:rPr>
        <w:t>)</w:t>
      </w:r>
      <w:r w:rsidR="00891B70" w:rsidRPr="0074243D">
        <w:rPr>
          <w:rFonts w:ascii="Arial" w:hAnsi="Arial" w:cs="Arial"/>
        </w:rPr>
        <w:t>.</w:t>
      </w:r>
      <w:r w:rsidR="00EB6C49" w:rsidRPr="0074243D">
        <w:rPr>
          <w:rFonts w:ascii="Arial" w:hAnsi="Arial" w:cs="Arial"/>
        </w:rPr>
        <w:t xml:space="preserve"> An agency that is exempt from a 105 GP permit fee is </w:t>
      </w:r>
      <w:r w:rsidR="00EB6C49" w:rsidRPr="0074243D">
        <w:rPr>
          <w:rFonts w:ascii="Arial" w:hAnsi="Arial" w:cs="Arial"/>
          <w:u w:val="single"/>
        </w:rPr>
        <w:t>not</w:t>
      </w:r>
      <w:r w:rsidR="00EB6C49" w:rsidRPr="0074243D">
        <w:rPr>
          <w:rFonts w:ascii="Arial" w:hAnsi="Arial" w:cs="Arial"/>
        </w:rPr>
        <w:t xml:space="preserve"> exempt from </w:t>
      </w:r>
      <w:r w:rsidR="004B3147" w:rsidRPr="000F29FD">
        <w:rPr>
          <w:rFonts w:ascii="Arial" w:hAnsi="Arial" w:cs="Arial"/>
        </w:rPr>
        <w:t xml:space="preserve">the BCCD </w:t>
      </w:r>
      <w:r w:rsidR="002D3C08" w:rsidRPr="000F29FD">
        <w:rPr>
          <w:rFonts w:ascii="Arial" w:hAnsi="Arial" w:cs="Arial"/>
        </w:rPr>
        <w:t>service</w:t>
      </w:r>
      <w:r w:rsidR="00EB6C49" w:rsidRPr="000F29FD">
        <w:rPr>
          <w:rFonts w:ascii="Arial" w:hAnsi="Arial" w:cs="Arial"/>
        </w:rPr>
        <w:t xml:space="preserve"> fee </w:t>
      </w:r>
      <w:r w:rsidR="004B3147" w:rsidRPr="000F29FD">
        <w:rPr>
          <w:rFonts w:ascii="Arial" w:hAnsi="Arial" w:cs="Arial"/>
        </w:rPr>
        <w:t>unless</w:t>
      </w:r>
      <w:r w:rsidR="00EB6C49" w:rsidRPr="000F29FD">
        <w:rPr>
          <w:rFonts w:ascii="Arial" w:hAnsi="Arial" w:cs="Arial"/>
        </w:rPr>
        <w:t xml:space="preserve"> the </w:t>
      </w:r>
      <w:r w:rsidR="002D3C08" w:rsidRPr="000F29FD">
        <w:rPr>
          <w:rFonts w:ascii="Arial" w:hAnsi="Arial" w:cs="Arial"/>
        </w:rPr>
        <w:t>service</w:t>
      </w:r>
      <w:r w:rsidR="00EB6C49" w:rsidRPr="000F29FD">
        <w:rPr>
          <w:rFonts w:ascii="Arial" w:hAnsi="Arial" w:cs="Arial"/>
        </w:rPr>
        <w:t xml:space="preserve"> fee is waived by </w:t>
      </w:r>
      <w:r w:rsidR="004B3147" w:rsidRPr="000F29FD">
        <w:rPr>
          <w:rFonts w:ascii="Arial" w:hAnsi="Arial" w:cs="Arial"/>
        </w:rPr>
        <w:t>approval of the BCCD Board of Directors</w:t>
      </w:r>
      <w:r w:rsidR="00CE3922" w:rsidRPr="000F29FD">
        <w:rPr>
          <w:rFonts w:ascii="Arial" w:hAnsi="Arial" w:cs="Arial"/>
        </w:rPr>
        <w:t xml:space="preserve"> or District Executive</w:t>
      </w:r>
      <w:r w:rsidR="00EB6C49" w:rsidRPr="000F29FD">
        <w:rPr>
          <w:rFonts w:ascii="Arial" w:hAnsi="Arial" w:cs="Arial"/>
        </w:rPr>
        <w:t>.</w:t>
      </w:r>
    </w:p>
    <w:p w14:paraId="19BF59CE" w14:textId="77777777" w:rsidR="00DD5F7F" w:rsidRPr="0074243D" w:rsidRDefault="00DD5F7F" w:rsidP="00DE66FE">
      <w:pPr>
        <w:ind w:left="994" w:hanging="360"/>
        <w:jc w:val="both"/>
        <w:rPr>
          <w:rFonts w:ascii="Arial" w:hAnsi="Arial" w:cs="Arial"/>
        </w:rPr>
      </w:pPr>
    </w:p>
    <w:p w14:paraId="5CE4F938" w14:textId="287C27AD" w:rsidR="00DD5F7F" w:rsidRPr="0074243D" w:rsidRDefault="00DD5F7F" w:rsidP="00DE66FE">
      <w:pPr>
        <w:pStyle w:val="ListParagraph"/>
        <w:numPr>
          <w:ilvl w:val="1"/>
          <w:numId w:val="34"/>
        </w:numPr>
        <w:ind w:left="994" w:hanging="360"/>
        <w:jc w:val="both"/>
        <w:rPr>
          <w:rFonts w:ascii="Arial" w:hAnsi="Arial" w:cs="Arial"/>
        </w:rPr>
      </w:pPr>
      <w:r w:rsidRPr="0074243D">
        <w:rPr>
          <w:rFonts w:ascii="Arial" w:hAnsi="Arial" w:cs="Arial"/>
        </w:rPr>
        <w:t xml:space="preserve">Initial and Revision Submissions – The </w:t>
      </w:r>
      <w:r w:rsidR="002D3C08">
        <w:rPr>
          <w:rFonts w:ascii="Arial" w:hAnsi="Arial" w:cs="Arial"/>
        </w:rPr>
        <w:t>service</w:t>
      </w:r>
      <w:r w:rsidRPr="0074243D">
        <w:rPr>
          <w:rFonts w:ascii="Arial" w:hAnsi="Arial" w:cs="Arial"/>
        </w:rPr>
        <w:t xml:space="preserve"> fee is</w:t>
      </w:r>
      <w:r w:rsidR="00730DB9" w:rsidRPr="0074243D">
        <w:rPr>
          <w:rFonts w:ascii="Arial" w:hAnsi="Arial" w:cs="Arial"/>
        </w:rPr>
        <w:t xml:space="preserve"> intended to cover the initial p</w:t>
      </w:r>
      <w:r w:rsidRPr="0074243D">
        <w:rPr>
          <w:rFonts w:ascii="Arial" w:hAnsi="Arial" w:cs="Arial"/>
        </w:rPr>
        <w:t>lan review and one (1) subsequent revision</w:t>
      </w:r>
      <w:r w:rsidR="002D3C08">
        <w:rPr>
          <w:rFonts w:ascii="Arial" w:hAnsi="Arial" w:cs="Arial"/>
        </w:rPr>
        <w:t xml:space="preserve"> review</w:t>
      </w:r>
      <w:r w:rsidRPr="0074243D">
        <w:rPr>
          <w:rFonts w:ascii="Arial" w:hAnsi="Arial" w:cs="Arial"/>
        </w:rPr>
        <w:t xml:space="preserve">.  If additional reviews are required, each resubmission shall be assessed a fee of </w:t>
      </w:r>
      <w:r w:rsidR="00036B3E" w:rsidRPr="0074243D">
        <w:rPr>
          <w:rFonts w:ascii="Arial" w:hAnsi="Arial" w:cs="Arial"/>
        </w:rPr>
        <w:t>25</w:t>
      </w:r>
      <w:r w:rsidRPr="0074243D">
        <w:rPr>
          <w:rFonts w:ascii="Arial" w:hAnsi="Arial" w:cs="Arial"/>
        </w:rPr>
        <w:t xml:space="preserve">% of the </w:t>
      </w:r>
      <w:r w:rsidRPr="000F29FD">
        <w:rPr>
          <w:rFonts w:ascii="Arial" w:hAnsi="Arial" w:cs="Arial"/>
        </w:rPr>
        <w:t xml:space="preserve">original </w:t>
      </w:r>
      <w:r w:rsidR="002D3C08" w:rsidRPr="000F29FD">
        <w:rPr>
          <w:rFonts w:ascii="Arial" w:hAnsi="Arial" w:cs="Arial"/>
        </w:rPr>
        <w:t>service</w:t>
      </w:r>
      <w:r w:rsidRPr="000F29FD">
        <w:rPr>
          <w:rFonts w:ascii="Arial" w:hAnsi="Arial" w:cs="Arial"/>
        </w:rPr>
        <w:t xml:space="preserve"> fee.</w:t>
      </w:r>
      <w:r w:rsidR="00C8491C" w:rsidRPr="000F29FD">
        <w:rPr>
          <w:rFonts w:ascii="Arial" w:hAnsi="Arial" w:cs="Arial"/>
        </w:rPr>
        <w:t xml:space="preserve"> Please </w:t>
      </w:r>
      <w:r w:rsidR="00C8491C" w:rsidRPr="0074243D">
        <w:rPr>
          <w:rFonts w:ascii="Arial" w:hAnsi="Arial" w:cs="Arial"/>
        </w:rPr>
        <w:t xml:space="preserve">refer to Section </w:t>
      </w:r>
      <w:r w:rsidR="002F1C2A">
        <w:rPr>
          <w:rFonts w:ascii="Arial" w:hAnsi="Arial" w:cs="Arial"/>
        </w:rPr>
        <w:t>E</w:t>
      </w:r>
      <w:r w:rsidR="00C8491C" w:rsidRPr="0074243D">
        <w:rPr>
          <w:rFonts w:ascii="Arial" w:hAnsi="Arial" w:cs="Arial"/>
        </w:rPr>
        <w:t xml:space="preserve"> below for further information on additional fees.</w:t>
      </w:r>
    </w:p>
    <w:p w14:paraId="5739BAD3" w14:textId="77777777" w:rsidR="00DD5F7F" w:rsidRPr="0074243D" w:rsidRDefault="00DD5F7F" w:rsidP="00DE66FE">
      <w:pPr>
        <w:ind w:left="994" w:hanging="360"/>
        <w:jc w:val="both"/>
        <w:rPr>
          <w:rFonts w:ascii="Arial" w:hAnsi="Arial" w:cs="Arial"/>
        </w:rPr>
      </w:pPr>
    </w:p>
    <w:p w14:paraId="5CC1168E" w14:textId="42B07816" w:rsidR="00DD5F7F" w:rsidRPr="000F29FD" w:rsidRDefault="00EB54AA" w:rsidP="00DE66FE">
      <w:pPr>
        <w:pStyle w:val="ListParagraph"/>
        <w:numPr>
          <w:ilvl w:val="1"/>
          <w:numId w:val="34"/>
        </w:numPr>
        <w:ind w:left="994" w:hanging="360"/>
        <w:jc w:val="both"/>
        <w:rPr>
          <w:rFonts w:ascii="Arial" w:hAnsi="Arial" w:cs="Arial"/>
        </w:rPr>
      </w:pPr>
      <w:r w:rsidRPr="0074243D">
        <w:rPr>
          <w:rFonts w:ascii="Arial" w:hAnsi="Arial" w:cs="Arial"/>
        </w:rPr>
        <w:t>Permit applications under review for NPDES, ESCGP, or ESCP p</w:t>
      </w:r>
      <w:r w:rsidR="00DD5F7F" w:rsidRPr="0074243D">
        <w:rPr>
          <w:rFonts w:ascii="Arial" w:hAnsi="Arial" w:cs="Arial"/>
        </w:rPr>
        <w:t xml:space="preserve">rojects </w:t>
      </w:r>
      <w:r w:rsidR="00D23A7A" w:rsidRPr="0074243D">
        <w:rPr>
          <w:rFonts w:ascii="Arial" w:hAnsi="Arial" w:cs="Arial"/>
        </w:rPr>
        <w:t>which increase</w:t>
      </w:r>
      <w:r w:rsidR="001D7C35" w:rsidRPr="0074243D">
        <w:rPr>
          <w:rFonts w:ascii="Arial" w:hAnsi="Arial" w:cs="Arial"/>
        </w:rPr>
        <w:t xml:space="preserve"> disturbance area</w:t>
      </w:r>
      <w:r w:rsidR="00D23A7A" w:rsidRPr="0074243D">
        <w:rPr>
          <w:rFonts w:ascii="Arial" w:hAnsi="Arial" w:cs="Arial"/>
        </w:rPr>
        <w:t xml:space="preserve"> </w:t>
      </w:r>
      <w:r w:rsidR="00DD5F7F" w:rsidRPr="0074243D">
        <w:rPr>
          <w:rFonts w:ascii="Arial" w:hAnsi="Arial" w:cs="Arial"/>
        </w:rPr>
        <w:t>acreage</w:t>
      </w:r>
      <w:r w:rsidR="001D7C35" w:rsidRPr="0074243D">
        <w:rPr>
          <w:rFonts w:ascii="Arial" w:hAnsi="Arial" w:cs="Arial"/>
        </w:rPr>
        <w:t>,</w:t>
      </w:r>
      <w:r w:rsidR="00DD5F7F" w:rsidRPr="0074243D">
        <w:rPr>
          <w:rFonts w:ascii="Arial" w:hAnsi="Arial" w:cs="Arial"/>
        </w:rPr>
        <w:t xml:space="preserve"> that was not included in the original submission must submit a </w:t>
      </w:r>
      <w:r w:rsidRPr="0074243D">
        <w:rPr>
          <w:rFonts w:ascii="Arial" w:hAnsi="Arial" w:cs="Arial"/>
        </w:rPr>
        <w:t xml:space="preserve">disturbed acreage </w:t>
      </w:r>
      <w:r w:rsidR="00DD5F7F" w:rsidRPr="0074243D">
        <w:rPr>
          <w:rFonts w:ascii="Arial" w:hAnsi="Arial" w:cs="Arial"/>
        </w:rPr>
        <w:t>fee equal to the difference between the original acreage and new acreage.</w:t>
      </w:r>
      <w:r w:rsidR="00C70A3E" w:rsidRPr="0074243D">
        <w:rPr>
          <w:rFonts w:ascii="Arial" w:hAnsi="Arial" w:cs="Arial"/>
        </w:rPr>
        <w:t xml:space="preserve"> An </w:t>
      </w:r>
      <w:r w:rsidR="00C70A3E" w:rsidRPr="000F29FD">
        <w:rPr>
          <w:rFonts w:ascii="Arial" w:hAnsi="Arial" w:cs="Arial"/>
        </w:rPr>
        <w:t>additiona</w:t>
      </w:r>
      <w:r w:rsidR="00A94789" w:rsidRPr="000F29FD">
        <w:rPr>
          <w:rFonts w:ascii="Arial" w:hAnsi="Arial" w:cs="Arial"/>
        </w:rPr>
        <w:t xml:space="preserve">l </w:t>
      </w:r>
      <w:r w:rsidR="002D3C08" w:rsidRPr="000F29FD">
        <w:rPr>
          <w:rFonts w:ascii="Arial" w:hAnsi="Arial" w:cs="Arial"/>
        </w:rPr>
        <w:t>service</w:t>
      </w:r>
      <w:r w:rsidR="00A94789" w:rsidRPr="000F29FD">
        <w:rPr>
          <w:rFonts w:ascii="Arial" w:hAnsi="Arial" w:cs="Arial"/>
        </w:rPr>
        <w:t xml:space="preserve"> fee </w:t>
      </w:r>
      <w:r w:rsidR="00031223" w:rsidRPr="000F29FD">
        <w:rPr>
          <w:rFonts w:ascii="Arial" w:hAnsi="Arial" w:cs="Arial"/>
        </w:rPr>
        <w:t>may also be required for the additional disturbance</w:t>
      </w:r>
      <w:r w:rsidR="00F24787" w:rsidRPr="000F29FD">
        <w:rPr>
          <w:rFonts w:ascii="Arial" w:hAnsi="Arial" w:cs="Arial"/>
        </w:rPr>
        <w:t xml:space="preserve"> in accordance with Section </w:t>
      </w:r>
      <w:r w:rsidR="002F1C2A" w:rsidRPr="000F29FD">
        <w:rPr>
          <w:rFonts w:ascii="Arial" w:hAnsi="Arial" w:cs="Arial"/>
        </w:rPr>
        <w:t>E</w:t>
      </w:r>
      <w:r w:rsidR="00F24787" w:rsidRPr="000F29FD">
        <w:rPr>
          <w:rFonts w:ascii="Arial" w:hAnsi="Arial" w:cs="Arial"/>
        </w:rPr>
        <w:t xml:space="preserve"> below</w:t>
      </w:r>
      <w:r w:rsidR="00031223" w:rsidRPr="000F29FD">
        <w:rPr>
          <w:rFonts w:ascii="Arial" w:hAnsi="Arial" w:cs="Arial"/>
        </w:rPr>
        <w:t>.</w:t>
      </w:r>
      <w:r w:rsidR="00A94789" w:rsidRPr="000F29FD">
        <w:rPr>
          <w:rFonts w:ascii="Arial" w:hAnsi="Arial" w:cs="Arial"/>
        </w:rPr>
        <w:t xml:space="preserve"> </w:t>
      </w:r>
    </w:p>
    <w:p w14:paraId="768B209F" w14:textId="77777777" w:rsidR="00DD5F7F" w:rsidRPr="0074243D" w:rsidRDefault="00DD5F7F" w:rsidP="00DE66FE">
      <w:pPr>
        <w:ind w:left="994" w:hanging="360"/>
        <w:jc w:val="both"/>
        <w:rPr>
          <w:rFonts w:ascii="Arial" w:hAnsi="Arial" w:cs="Arial"/>
        </w:rPr>
      </w:pPr>
    </w:p>
    <w:p w14:paraId="38C42FA3" w14:textId="596464EB" w:rsidR="00931FB9" w:rsidRDefault="00DD5F7F" w:rsidP="00DE66FE">
      <w:pPr>
        <w:pStyle w:val="ListParagraph"/>
        <w:numPr>
          <w:ilvl w:val="1"/>
          <w:numId w:val="34"/>
        </w:numPr>
        <w:ind w:left="994" w:hanging="360"/>
        <w:jc w:val="both"/>
        <w:rPr>
          <w:rFonts w:ascii="Arial" w:hAnsi="Arial" w:cs="Arial"/>
        </w:rPr>
      </w:pPr>
      <w:r w:rsidRPr="0074243D">
        <w:rPr>
          <w:rFonts w:ascii="Arial" w:hAnsi="Arial" w:cs="Arial"/>
        </w:rPr>
        <w:t>Phased Development Projects – For phased projects, the fe</w:t>
      </w:r>
      <w:r w:rsidR="00F24787" w:rsidRPr="0074243D">
        <w:rPr>
          <w:rFonts w:ascii="Arial" w:hAnsi="Arial" w:cs="Arial"/>
        </w:rPr>
        <w:t>es</w:t>
      </w:r>
      <w:r w:rsidRPr="0074243D">
        <w:rPr>
          <w:rFonts w:ascii="Arial" w:hAnsi="Arial" w:cs="Arial"/>
        </w:rPr>
        <w:t xml:space="preserve"> shall be based on either the total disturbed acres included in all phases of work or on the disturbed acres within the phase that is being reviewed for immediate dev</w:t>
      </w:r>
      <w:r w:rsidR="00F15DD2" w:rsidRPr="0074243D">
        <w:rPr>
          <w:rFonts w:ascii="Arial" w:hAnsi="Arial" w:cs="Arial"/>
        </w:rPr>
        <w:t>elopme</w:t>
      </w:r>
      <w:r w:rsidR="009975C8" w:rsidRPr="0074243D">
        <w:rPr>
          <w:rFonts w:ascii="Arial" w:hAnsi="Arial" w:cs="Arial"/>
        </w:rPr>
        <w:t>nt.</w:t>
      </w:r>
      <w:r w:rsidR="003546E1" w:rsidRPr="0074243D">
        <w:rPr>
          <w:rFonts w:ascii="Arial" w:hAnsi="Arial" w:cs="Arial"/>
        </w:rPr>
        <w:t xml:space="preserve">  It is recommended that the applicant reviews DEP’s Permit Guidelines for Phased NPDES projects.</w:t>
      </w:r>
    </w:p>
    <w:p w14:paraId="2C0CED95" w14:textId="77777777" w:rsidR="00884158" w:rsidRPr="00884158" w:rsidRDefault="00884158" w:rsidP="00884158">
      <w:pPr>
        <w:pStyle w:val="ListParagraph"/>
        <w:rPr>
          <w:rFonts w:ascii="Arial" w:hAnsi="Arial" w:cs="Arial"/>
        </w:rPr>
      </w:pPr>
    </w:p>
    <w:p w14:paraId="097A188F" w14:textId="7166B822" w:rsidR="00884158" w:rsidRPr="000E5E8A" w:rsidRDefault="00884158" w:rsidP="00DE66FE">
      <w:pPr>
        <w:pStyle w:val="ListParagraph"/>
        <w:numPr>
          <w:ilvl w:val="1"/>
          <w:numId w:val="34"/>
        </w:numPr>
        <w:ind w:left="994" w:hanging="360"/>
        <w:jc w:val="both"/>
        <w:rPr>
          <w:rFonts w:ascii="Arial" w:hAnsi="Arial" w:cs="Arial"/>
        </w:rPr>
      </w:pPr>
      <w:r w:rsidRPr="000E5E8A">
        <w:rPr>
          <w:rFonts w:ascii="Arial" w:hAnsi="Arial" w:cs="Arial"/>
        </w:rPr>
        <w:t xml:space="preserve">All fees must be received within </w:t>
      </w:r>
      <w:r w:rsidR="006F392D" w:rsidRPr="000E5E8A">
        <w:rPr>
          <w:rFonts w:ascii="Arial" w:hAnsi="Arial" w:cs="Arial"/>
        </w:rPr>
        <w:t>ten</w:t>
      </w:r>
      <w:r w:rsidRPr="000E5E8A">
        <w:rPr>
          <w:rFonts w:ascii="Arial" w:hAnsi="Arial" w:cs="Arial"/>
        </w:rPr>
        <w:t xml:space="preserve"> (</w:t>
      </w:r>
      <w:r w:rsidR="006F392D" w:rsidRPr="000E5E8A">
        <w:rPr>
          <w:rFonts w:ascii="Arial" w:hAnsi="Arial" w:cs="Arial"/>
        </w:rPr>
        <w:t>10</w:t>
      </w:r>
      <w:r w:rsidRPr="000E5E8A">
        <w:rPr>
          <w:rFonts w:ascii="Arial" w:hAnsi="Arial" w:cs="Arial"/>
        </w:rPr>
        <w:t xml:space="preserve">) business days of the notification of the receipt of the </w:t>
      </w:r>
      <w:r w:rsidR="00090F45" w:rsidRPr="000E5E8A">
        <w:rPr>
          <w:rFonts w:ascii="Arial" w:hAnsi="Arial" w:cs="Arial"/>
        </w:rPr>
        <w:t>application,</w:t>
      </w:r>
      <w:r w:rsidRPr="000E5E8A">
        <w:rPr>
          <w:rFonts w:ascii="Arial" w:hAnsi="Arial" w:cs="Arial"/>
        </w:rPr>
        <w:t xml:space="preserve"> or the application will be </w:t>
      </w:r>
      <w:r w:rsidR="006F392D" w:rsidRPr="000E5E8A">
        <w:rPr>
          <w:rFonts w:ascii="Arial" w:hAnsi="Arial" w:cs="Arial"/>
        </w:rPr>
        <w:t xml:space="preserve">deemed denied </w:t>
      </w:r>
      <w:r w:rsidRPr="000E5E8A">
        <w:rPr>
          <w:rFonts w:ascii="Arial" w:hAnsi="Arial" w:cs="Arial"/>
        </w:rPr>
        <w:t xml:space="preserve">and no further action will be taken until a new application with the correct fees is received. </w:t>
      </w:r>
    </w:p>
    <w:p w14:paraId="577B18E5" w14:textId="77777777" w:rsidR="00090F45" w:rsidRPr="000E5E8A" w:rsidRDefault="00090F45" w:rsidP="00090F45">
      <w:pPr>
        <w:pStyle w:val="ListParagraph"/>
        <w:rPr>
          <w:rFonts w:ascii="Arial" w:hAnsi="Arial" w:cs="Arial"/>
        </w:rPr>
      </w:pPr>
    </w:p>
    <w:p w14:paraId="1E91B936" w14:textId="3A0A4D77" w:rsidR="00090F45" w:rsidRPr="000E5E8A" w:rsidRDefault="00090F45" w:rsidP="00DE66FE">
      <w:pPr>
        <w:pStyle w:val="ListParagraph"/>
        <w:numPr>
          <w:ilvl w:val="1"/>
          <w:numId w:val="34"/>
        </w:numPr>
        <w:ind w:left="994" w:hanging="360"/>
        <w:jc w:val="both"/>
        <w:rPr>
          <w:rFonts w:ascii="Arial" w:hAnsi="Arial" w:cs="Arial"/>
        </w:rPr>
      </w:pPr>
      <w:r w:rsidRPr="000E5E8A">
        <w:rPr>
          <w:rFonts w:ascii="Arial" w:hAnsi="Arial" w:cs="Arial"/>
        </w:rPr>
        <w:t xml:space="preserve">Any fee received by check that is returned by </w:t>
      </w:r>
      <w:r w:rsidR="007B1238" w:rsidRPr="000E5E8A">
        <w:rPr>
          <w:rFonts w:ascii="Arial" w:hAnsi="Arial" w:cs="Arial"/>
        </w:rPr>
        <w:t>the District’s</w:t>
      </w:r>
      <w:r w:rsidRPr="000E5E8A">
        <w:rPr>
          <w:rFonts w:ascii="Arial" w:hAnsi="Arial" w:cs="Arial"/>
        </w:rPr>
        <w:t xml:space="preserve"> bank for any reason will, immediately place your project review on Administrative Hold, until such time as the original amount of the check is paid along with any fees accessed by the District’s bank and a fee of $100.00 payable to the Berks County Conservation District for administration, handling and processing of the returned check.</w:t>
      </w:r>
    </w:p>
    <w:p w14:paraId="708BEFC1" w14:textId="77777777" w:rsidR="00931FB9" w:rsidRPr="000E5E8A" w:rsidRDefault="00931FB9" w:rsidP="00C3654F">
      <w:pPr>
        <w:pStyle w:val="ListParagraph"/>
        <w:ind w:left="634"/>
        <w:jc w:val="both"/>
        <w:rPr>
          <w:rFonts w:ascii="Arial" w:hAnsi="Arial" w:cs="Arial"/>
        </w:rPr>
      </w:pPr>
    </w:p>
    <w:p w14:paraId="1A8C906E" w14:textId="40E15E1A" w:rsidR="008D48AF" w:rsidRPr="0074243D" w:rsidRDefault="008D48AF" w:rsidP="00B41878">
      <w:pPr>
        <w:numPr>
          <w:ilvl w:val="0"/>
          <w:numId w:val="34"/>
        </w:numPr>
        <w:jc w:val="both"/>
        <w:rPr>
          <w:rFonts w:ascii="Arial" w:hAnsi="Arial" w:cs="Arial"/>
        </w:rPr>
      </w:pPr>
      <w:r w:rsidRPr="000F29FD">
        <w:rPr>
          <w:rFonts w:ascii="Arial" w:hAnsi="Arial" w:cs="Arial"/>
        </w:rPr>
        <w:t xml:space="preserve">Expedited </w:t>
      </w:r>
      <w:r w:rsidR="002D3C08" w:rsidRPr="000F29FD">
        <w:rPr>
          <w:rFonts w:ascii="Arial" w:hAnsi="Arial" w:cs="Arial"/>
        </w:rPr>
        <w:t>Service</w:t>
      </w:r>
      <w:r w:rsidRPr="000F29FD">
        <w:rPr>
          <w:rFonts w:ascii="Arial" w:hAnsi="Arial" w:cs="Arial"/>
        </w:rPr>
        <w:t xml:space="preserve"> Fees </w:t>
      </w:r>
      <w:r w:rsidRPr="0074243D">
        <w:rPr>
          <w:rFonts w:ascii="Arial" w:hAnsi="Arial" w:cs="Arial"/>
        </w:rPr>
        <w:t xml:space="preserve">and Procedure </w:t>
      </w:r>
    </w:p>
    <w:p w14:paraId="1D8D9698" w14:textId="77777777" w:rsidR="008D48AF" w:rsidRPr="0074243D" w:rsidRDefault="008D48AF" w:rsidP="008D48AF">
      <w:pPr>
        <w:ind w:left="900" w:hanging="180"/>
        <w:jc w:val="both"/>
        <w:rPr>
          <w:rFonts w:ascii="Arial" w:hAnsi="Arial" w:cs="Arial"/>
        </w:rPr>
      </w:pPr>
      <w:r w:rsidRPr="0074243D">
        <w:rPr>
          <w:rFonts w:ascii="Arial" w:hAnsi="Arial" w:cs="Arial"/>
        </w:rPr>
        <w:t>(</w:t>
      </w:r>
      <w:r w:rsidRPr="0074243D">
        <w:rPr>
          <w:rFonts w:ascii="Arial" w:hAnsi="Arial" w:cs="Arial"/>
          <w:b/>
          <w:bCs/>
        </w:rPr>
        <w:t>Note</w:t>
      </w:r>
      <w:r w:rsidRPr="0074243D">
        <w:rPr>
          <w:rFonts w:ascii="Arial" w:hAnsi="Arial" w:cs="Arial"/>
        </w:rPr>
        <w:t>: if PADEP requires review all terms and conditions of the expedited review process are not applicable)</w:t>
      </w:r>
    </w:p>
    <w:p w14:paraId="5BD6F565" w14:textId="77777777" w:rsidR="008D48AF" w:rsidRPr="0074243D" w:rsidRDefault="008D48AF" w:rsidP="008D48AF">
      <w:pPr>
        <w:ind w:left="900" w:hanging="180"/>
        <w:jc w:val="both"/>
        <w:rPr>
          <w:rFonts w:ascii="Arial" w:hAnsi="Arial" w:cs="Arial"/>
        </w:rPr>
      </w:pPr>
    </w:p>
    <w:p w14:paraId="7AD1B010" w14:textId="1A131FDD" w:rsidR="002D3C08" w:rsidRPr="002D3C08" w:rsidRDefault="008D48AF" w:rsidP="002D3C08">
      <w:pPr>
        <w:numPr>
          <w:ilvl w:val="0"/>
          <w:numId w:val="13"/>
        </w:numPr>
        <w:ind w:left="908" w:hanging="274"/>
        <w:jc w:val="both"/>
        <w:rPr>
          <w:rFonts w:ascii="Arial" w:hAnsi="Arial" w:cs="Arial"/>
          <w:bCs/>
        </w:rPr>
      </w:pPr>
      <w:r w:rsidRPr="000F29FD">
        <w:rPr>
          <w:rFonts w:ascii="Arial" w:hAnsi="Arial" w:cs="Arial"/>
        </w:rPr>
        <w:t xml:space="preserve">Expedited </w:t>
      </w:r>
      <w:r w:rsidR="002D3C08" w:rsidRPr="000F29FD">
        <w:rPr>
          <w:rFonts w:ascii="Arial" w:hAnsi="Arial" w:cs="Arial"/>
        </w:rPr>
        <w:t>service</w:t>
      </w:r>
      <w:r w:rsidRPr="000F29FD">
        <w:rPr>
          <w:rFonts w:ascii="Arial" w:hAnsi="Arial" w:cs="Arial"/>
        </w:rPr>
        <w:t xml:space="preserve"> requests will be accepted on a first come, first served basis.</w:t>
      </w:r>
      <w:r w:rsidR="00ED76DF" w:rsidRPr="000F29FD">
        <w:rPr>
          <w:rFonts w:ascii="Arial" w:hAnsi="Arial" w:cs="Arial"/>
        </w:rPr>
        <w:t xml:space="preserve"> </w:t>
      </w:r>
      <w:r w:rsidRPr="000F29FD">
        <w:rPr>
          <w:rFonts w:ascii="Arial" w:hAnsi="Arial" w:cs="Arial"/>
        </w:rPr>
        <w:t xml:space="preserve">The request must be initiated by a phone call or email to </w:t>
      </w:r>
      <w:r w:rsidRPr="0074243D">
        <w:rPr>
          <w:rFonts w:ascii="Arial" w:hAnsi="Arial" w:cs="Arial"/>
        </w:rPr>
        <w:t>the</w:t>
      </w:r>
      <w:r w:rsidRPr="00760A85">
        <w:rPr>
          <w:rFonts w:ascii="Arial" w:hAnsi="Arial" w:cs="Arial"/>
        </w:rPr>
        <w:t xml:space="preserve"> </w:t>
      </w:r>
      <w:r w:rsidR="003D1779" w:rsidRPr="00760A85">
        <w:rPr>
          <w:rFonts w:ascii="Arial" w:hAnsi="Arial" w:cs="Arial"/>
        </w:rPr>
        <w:t>Resource Conservation</w:t>
      </w:r>
      <w:r w:rsidRPr="00760A85">
        <w:rPr>
          <w:rFonts w:ascii="Arial" w:hAnsi="Arial" w:cs="Arial"/>
        </w:rPr>
        <w:t xml:space="preserve"> </w:t>
      </w:r>
      <w:r w:rsidRPr="005A626C">
        <w:rPr>
          <w:rFonts w:ascii="Arial" w:hAnsi="Arial" w:cs="Arial"/>
        </w:rPr>
        <w:t>Team</w:t>
      </w:r>
      <w:r w:rsidRPr="00687105">
        <w:rPr>
          <w:rFonts w:ascii="Arial" w:hAnsi="Arial" w:cs="Arial"/>
        </w:rPr>
        <w:t xml:space="preserve"> at</w:t>
      </w:r>
      <w:r w:rsidRPr="005A626C">
        <w:rPr>
          <w:rFonts w:ascii="Arial" w:hAnsi="Arial" w:cs="Arial"/>
        </w:rPr>
        <w:t xml:space="preserve"> 610-372-4657 </w:t>
      </w:r>
      <w:r w:rsidR="00C3245D">
        <w:rPr>
          <w:rFonts w:ascii="Arial" w:hAnsi="Arial" w:cs="Arial"/>
        </w:rPr>
        <w:t xml:space="preserve">or </w:t>
      </w:r>
      <w:hyperlink r:id="rId13" w:history="1">
        <w:r w:rsidR="002D3C08" w:rsidRPr="004E1668">
          <w:rPr>
            <w:rStyle w:val="Hyperlink"/>
            <w:rFonts w:ascii="Arial" w:hAnsi="Arial" w:cs="Arial"/>
          </w:rPr>
          <w:t>RCTadmin@berkscd.com</w:t>
        </w:r>
      </w:hyperlink>
      <w:r w:rsidR="002D3C08">
        <w:rPr>
          <w:rFonts w:ascii="Arial" w:hAnsi="Arial" w:cs="Arial"/>
        </w:rPr>
        <w:t>.</w:t>
      </w:r>
      <w:r w:rsidR="002D3C08">
        <w:rPr>
          <w:rFonts w:ascii="Arial" w:hAnsi="Arial" w:cs="Arial"/>
          <w:bCs/>
        </w:rPr>
        <w:t xml:space="preserve"> </w:t>
      </w:r>
    </w:p>
    <w:p w14:paraId="4BBCD763" w14:textId="77777777" w:rsidR="00ED76DF" w:rsidRPr="00C3245D" w:rsidRDefault="00ED76DF" w:rsidP="00ED76DF">
      <w:pPr>
        <w:ind w:left="908"/>
        <w:jc w:val="both"/>
        <w:rPr>
          <w:rFonts w:ascii="Arial" w:hAnsi="Arial" w:cs="Arial"/>
          <w:bCs/>
        </w:rPr>
      </w:pPr>
    </w:p>
    <w:p w14:paraId="60911C06" w14:textId="5D1DE524" w:rsidR="008D48AF" w:rsidRPr="0074243D" w:rsidRDefault="008D48AF" w:rsidP="008D48AF">
      <w:pPr>
        <w:numPr>
          <w:ilvl w:val="0"/>
          <w:numId w:val="13"/>
        </w:numPr>
        <w:ind w:left="908" w:hanging="274"/>
        <w:jc w:val="both"/>
        <w:rPr>
          <w:rFonts w:ascii="Arial" w:hAnsi="Arial" w:cs="Arial"/>
          <w:bCs/>
        </w:rPr>
      </w:pPr>
      <w:r w:rsidRPr="0074243D">
        <w:rPr>
          <w:rFonts w:ascii="Arial" w:hAnsi="Arial" w:cs="Arial"/>
        </w:rPr>
        <w:t>The phone conversation</w:t>
      </w:r>
      <w:r w:rsidRPr="00687105">
        <w:rPr>
          <w:rFonts w:ascii="Arial" w:hAnsi="Arial" w:cs="Arial"/>
        </w:rPr>
        <w:t xml:space="preserve"> </w:t>
      </w:r>
      <w:r w:rsidR="00C3245D" w:rsidRPr="00687105">
        <w:rPr>
          <w:rFonts w:ascii="Arial" w:hAnsi="Arial" w:cs="Arial"/>
        </w:rPr>
        <w:t>should be</w:t>
      </w:r>
      <w:r w:rsidRPr="00687105">
        <w:rPr>
          <w:rFonts w:ascii="Arial" w:hAnsi="Arial" w:cs="Arial"/>
        </w:rPr>
        <w:t xml:space="preserve"> c</w:t>
      </w:r>
      <w:r w:rsidRPr="0074243D">
        <w:rPr>
          <w:rFonts w:ascii="Arial" w:hAnsi="Arial" w:cs="Arial"/>
        </w:rPr>
        <w:t xml:space="preserve">onfirmed by an email to the BCCD.  </w:t>
      </w:r>
      <w:r w:rsidRPr="0074243D">
        <w:rPr>
          <w:rFonts w:ascii="Arial" w:hAnsi="Arial" w:cs="Arial"/>
          <w:b/>
        </w:rPr>
        <w:t xml:space="preserve">Expedited review requests will be honored and scheduled pursuant to staff availability and must be approved by the District Executive, in advance of submission. </w:t>
      </w:r>
      <w:r w:rsidRPr="0074243D">
        <w:rPr>
          <w:rFonts w:ascii="Arial" w:hAnsi="Arial" w:cs="Arial"/>
          <w:bCs/>
        </w:rPr>
        <w:t xml:space="preserve">Program can be suspended at any time by </w:t>
      </w:r>
      <w:r w:rsidR="002D3C08">
        <w:rPr>
          <w:rFonts w:ascii="Arial" w:hAnsi="Arial" w:cs="Arial"/>
          <w:bCs/>
        </w:rPr>
        <w:t>the District Executive</w:t>
      </w:r>
      <w:r w:rsidRPr="0074243D">
        <w:rPr>
          <w:rFonts w:ascii="Arial" w:hAnsi="Arial" w:cs="Arial"/>
          <w:bCs/>
        </w:rPr>
        <w:t>.</w:t>
      </w:r>
    </w:p>
    <w:p w14:paraId="39ED0771" w14:textId="77777777" w:rsidR="008D48AF" w:rsidRPr="0074243D" w:rsidRDefault="008D48AF" w:rsidP="008D48AF">
      <w:pPr>
        <w:tabs>
          <w:tab w:val="num" w:pos="1170"/>
        </w:tabs>
        <w:ind w:left="900" w:hanging="270"/>
        <w:rPr>
          <w:rFonts w:ascii="Arial" w:hAnsi="Arial" w:cs="Arial"/>
        </w:rPr>
      </w:pPr>
    </w:p>
    <w:p w14:paraId="55435E27" w14:textId="0921CAB2" w:rsidR="008D48AF" w:rsidRPr="0074243D" w:rsidRDefault="00ED76DF" w:rsidP="008D48AF">
      <w:pPr>
        <w:tabs>
          <w:tab w:val="num" w:pos="1170"/>
        </w:tabs>
        <w:ind w:left="908" w:hanging="274"/>
        <w:jc w:val="both"/>
        <w:rPr>
          <w:rFonts w:ascii="Arial" w:hAnsi="Arial" w:cs="Arial"/>
        </w:rPr>
      </w:pPr>
      <w:r>
        <w:rPr>
          <w:rFonts w:ascii="Arial" w:hAnsi="Arial" w:cs="Arial"/>
        </w:rPr>
        <w:lastRenderedPageBreak/>
        <w:t>3</w:t>
      </w:r>
      <w:r w:rsidR="008D48AF" w:rsidRPr="0074243D">
        <w:rPr>
          <w:rFonts w:ascii="Arial" w:hAnsi="Arial" w:cs="Arial"/>
        </w:rPr>
        <w:t xml:space="preserve">.  Agencies exempt from </w:t>
      </w:r>
      <w:r w:rsidR="008D48AF" w:rsidRPr="000F29FD">
        <w:rPr>
          <w:rFonts w:ascii="Arial" w:hAnsi="Arial" w:cs="Arial"/>
        </w:rPr>
        <w:t xml:space="preserve">project </w:t>
      </w:r>
      <w:r w:rsidR="002D3C08" w:rsidRPr="000F29FD">
        <w:rPr>
          <w:rFonts w:ascii="Arial" w:hAnsi="Arial" w:cs="Arial"/>
        </w:rPr>
        <w:t xml:space="preserve">service </w:t>
      </w:r>
      <w:r w:rsidR="008D48AF" w:rsidRPr="000F29FD">
        <w:rPr>
          <w:rFonts w:ascii="Arial" w:hAnsi="Arial" w:cs="Arial"/>
        </w:rPr>
        <w:t xml:space="preserve">fees will not be eligible for the expedited review unless all </w:t>
      </w:r>
      <w:r w:rsidR="002D3C08" w:rsidRPr="000F29FD">
        <w:rPr>
          <w:rFonts w:ascii="Arial" w:hAnsi="Arial" w:cs="Arial"/>
        </w:rPr>
        <w:t>service</w:t>
      </w:r>
      <w:r w:rsidR="008D48AF" w:rsidRPr="000F29FD">
        <w:rPr>
          <w:rFonts w:ascii="Arial" w:hAnsi="Arial" w:cs="Arial"/>
        </w:rPr>
        <w:t xml:space="preserve"> fees are paid.  Any applicable NPDES administrative fees do not need to be paid in this case (these are </w:t>
      </w:r>
      <w:r w:rsidR="008D48AF" w:rsidRPr="0074243D">
        <w:rPr>
          <w:rFonts w:ascii="Arial" w:hAnsi="Arial" w:cs="Arial"/>
        </w:rPr>
        <w:t>still exempt).</w:t>
      </w:r>
    </w:p>
    <w:p w14:paraId="147FF1C9" w14:textId="77777777" w:rsidR="008D48AF" w:rsidRPr="0074243D" w:rsidRDefault="008D48AF" w:rsidP="008D48AF">
      <w:pPr>
        <w:tabs>
          <w:tab w:val="num" w:pos="1170"/>
        </w:tabs>
        <w:ind w:left="900" w:hanging="270"/>
        <w:jc w:val="both"/>
        <w:rPr>
          <w:rFonts w:ascii="Arial" w:hAnsi="Arial" w:cs="Arial"/>
        </w:rPr>
      </w:pPr>
    </w:p>
    <w:p w14:paraId="0B6B69EA" w14:textId="3342DDB1" w:rsidR="008D48AF" w:rsidRDefault="008D48AF" w:rsidP="00ED76DF">
      <w:pPr>
        <w:numPr>
          <w:ilvl w:val="0"/>
          <w:numId w:val="36"/>
        </w:numPr>
        <w:jc w:val="both"/>
        <w:rPr>
          <w:rFonts w:ascii="Arial" w:hAnsi="Arial" w:cs="Arial"/>
        </w:rPr>
      </w:pPr>
      <w:r w:rsidRPr="0074243D">
        <w:rPr>
          <w:rFonts w:ascii="Arial" w:hAnsi="Arial" w:cs="Arial"/>
        </w:rPr>
        <w:t xml:space="preserve">The E&amp;SC Plan and PCSM plan designer(s) and the applicant or permittee (if applicable) will be required to attend a pre-application meeting with the BCCD.  </w:t>
      </w:r>
    </w:p>
    <w:p w14:paraId="273F8D32" w14:textId="77777777" w:rsidR="00AF1C46" w:rsidRPr="0074243D" w:rsidRDefault="00AF1C46" w:rsidP="00AF1C46">
      <w:pPr>
        <w:jc w:val="both"/>
        <w:rPr>
          <w:rFonts w:ascii="Arial" w:hAnsi="Arial" w:cs="Arial"/>
        </w:rPr>
      </w:pPr>
    </w:p>
    <w:p w14:paraId="2D9FC964" w14:textId="6A84549F" w:rsidR="008D48AF" w:rsidRPr="0074243D" w:rsidRDefault="00ED76DF" w:rsidP="008D48AF">
      <w:pPr>
        <w:tabs>
          <w:tab w:val="num" w:pos="1080"/>
        </w:tabs>
        <w:ind w:left="900" w:hanging="270"/>
        <w:jc w:val="both"/>
        <w:rPr>
          <w:rFonts w:ascii="Arial" w:hAnsi="Arial" w:cs="Arial"/>
        </w:rPr>
      </w:pPr>
      <w:r>
        <w:rPr>
          <w:rFonts w:ascii="Arial" w:hAnsi="Arial" w:cs="Arial"/>
        </w:rPr>
        <w:t>5</w:t>
      </w:r>
      <w:r w:rsidR="008D48AF" w:rsidRPr="0074243D">
        <w:rPr>
          <w:rFonts w:ascii="Arial" w:hAnsi="Arial" w:cs="Arial"/>
        </w:rPr>
        <w:t>.  The following are to be submitted for the expedited review:</w:t>
      </w:r>
    </w:p>
    <w:p w14:paraId="65FDDD43" w14:textId="77777777" w:rsidR="008D48AF" w:rsidRPr="0074243D" w:rsidRDefault="008D48AF" w:rsidP="00CB23C3">
      <w:pPr>
        <w:numPr>
          <w:ilvl w:val="0"/>
          <w:numId w:val="35"/>
        </w:numPr>
        <w:ind w:left="1440"/>
        <w:jc w:val="both"/>
        <w:rPr>
          <w:rFonts w:ascii="Arial" w:hAnsi="Arial" w:cs="Arial"/>
        </w:rPr>
      </w:pPr>
      <w:r w:rsidRPr="0074243D">
        <w:rPr>
          <w:rFonts w:ascii="Arial" w:hAnsi="Arial" w:cs="Arial"/>
        </w:rPr>
        <w:t>Two checks: Payable to the Berks County Conservation District</w:t>
      </w:r>
    </w:p>
    <w:p w14:paraId="571E4EAC" w14:textId="3FBC79E5" w:rsidR="008D48AF" w:rsidRPr="000F29FD" w:rsidRDefault="008D48AF" w:rsidP="002D3C08">
      <w:pPr>
        <w:pStyle w:val="ListParagraph"/>
        <w:numPr>
          <w:ilvl w:val="2"/>
          <w:numId w:val="35"/>
        </w:numPr>
        <w:jc w:val="both"/>
        <w:rPr>
          <w:rFonts w:ascii="Arial" w:hAnsi="Arial" w:cs="Arial"/>
        </w:rPr>
      </w:pPr>
      <w:r w:rsidRPr="00CB23C3">
        <w:rPr>
          <w:rFonts w:ascii="Arial" w:hAnsi="Arial" w:cs="Arial"/>
        </w:rPr>
        <w:t xml:space="preserve">The initial </w:t>
      </w:r>
      <w:r w:rsidRPr="000F29FD">
        <w:rPr>
          <w:rFonts w:ascii="Arial" w:hAnsi="Arial" w:cs="Arial"/>
        </w:rPr>
        <w:t xml:space="preserve">plan </w:t>
      </w:r>
      <w:r w:rsidR="002D3C08" w:rsidRPr="000F29FD">
        <w:rPr>
          <w:rFonts w:ascii="Arial" w:hAnsi="Arial" w:cs="Arial"/>
        </w:rPr>
        <w:t>service</w:t>
      </w:r>
      <w:r w:rsidRPr="000F29FD">
        <w:rPr>
          <w:rFonts w:ascii="Arial" w:hAnsi="Arial" w:cs="Arial"/>
        </w:rPr>
        <w:t xml:space="preserve"> fee </w:t>
      </w:r>
    </w:p>
    <w:p w14:paraId="40BCF593" w14:textId="786DCF67" w:rsidR="008D48AF" w:rsidRPr="00CB23C3" w:rsidRDefault="008D48AF" w:rsidP="002D3C08">
      <w:pPr>
        <w:pStyle w:val="ListParagraph"/>
        <w:numPr>
          <w:ilvl w:val="2"/>
          <w:numId w:val="35"/>
        </w:numPr>
        <w:jc w:val="both"/>
        <w:rPr>
          <w:rFonts w:ascii="Arial" w:hAnsi="Arial" w:cs="Arial"/>
        </w:rPr>
      </w:pPr>
      <w:r w:rsidRPr="000F29FD">
        <w:rPr>
          <w:rFonts w:ascii="Arial" w:hAnsi="Arial" w:cs="Arial"/>
        </w:rPr>
        <w:t xml:space="preserve">The expedited plan </w:t>
      </w:r>
      <w:r w:rsidR="002D3C08" w:rsidRPr="000F29FD">
        <w:rPr>
          <w:rFonts w:ascii="Arial" w:hAnsi="Arial" w:cs="Arial"/>
        </w:rPr>
        <w:t>service</w:t>
      </w:r>
      <w:r w:rsidRPr="000F29FD">
        <w:rPr>
          <w:rFonts w:ascii="Arial" w:hAnsi="Arial" w:cs="Arial"/>
        </w:rPr>
        <w:t xml:space="preserve"> </w:t>
      </w:r>
      <w:r w:rsidRPr="00CB23C3">
        <w:rPr>
          <w:rFonts w:ascii="Arial" w:hAnsi="Arial" w:cs="Arial"/>
        </w:rPr>
        <w:t>fee, equal to double the initial plan review fee (total = 3 times the normal fee)</w:t>
      </w:r>
    </w:p>
    <w:p w14:paraId="2C25E11E" w14:textId="7E63410A" w:rsidR="008D48AF" w:rsidRPr="00CB23C3" w:rsidRDefault="008D48AF" w:rsidP="00CB23C3">
      <w:pPr>
        <w:pStyle w:val="ListParagraph"/>
        <w:numPr>
          <w:ilvl w:val="0"/>
          <w:numId w:val="35"/>
        </w:numPr>
        <w:tabs>
          <w:tab w:val="num" w:pos="1080"/>
        </w:tabs>
        <w:ind w:left="1440"/>
        <w:jc w:val="both"/>
        <w:rPr>
          <w:rFonts w:ascii="Arial" w:hAnsi="Arial" w:cs="Arial"/>
        </w:rPr>
      </w:pPr>
      <w:r w:rsidRPr="00CB23C3">
        <w:rPr>
          <w:rFonts w:ascii="Arial" w:hAnsi="Arial" w:cs="Arial"/>
        </w:rPr>
        <w:t>The NPDES Permit fees (if applicable)</w:t>
      </w:r>
    </w:p>
    <w:p w14:paraId="443A1823" w14:textId="1FAF067B" w:rsidR="008D48AF" w:rsidRPr="00CB23C3" w:rsidRDefault="008D48AF" w:rsidP="00CB23C3">
      <w:pPr>
        <w:pStyle w:val="ListParagraph"/>
        <w:numPr>
          <w:ilvl w:val="0"/>
          <w:numId w:val="35"/>
        </w:numPr>
        <w:tabs>
          <w:tab w:val="num" w:pos="1080"/>
        </w:tabs>
        <w:ind w:left="1440"/>
        <w:jc w:val="both"/>
        <w:rPr>
          <w:rFonts w:ascii="Arial" w:hAnsi="Arial" w:cs="Arial"/>
        </w:rPr>
      </w:pPr>
      <w:r w:rsidRPr="00CB23C3">
        <w:rPr>
          <w:rFonts w:ascii="Arial" w:hAnsi="Arial" w:cs="Arial"/>
        </w:rPr>
        <w:t>The NPDES Notice of Intent and required documentation (if applicable)</w:t>
      </w:r>
    </w:p>
    <w:p w14:paraId="03BCC133" w14:textId="71FE8C3F" w:rsidR="008D48AF" w:rsidRPr="00CB23C3" w:rsidRDefault="008D48AF" w:rsidP="00CB23C3">
      <w:pPr>
        <w:pStyle w:val="ListParagraph"/>
        <w:numPr>
          <w:ilvl w:val="0"/>
          <w:numId w:val="35"/>
        </w:numPr>
        <w:tabs>
          <w:tab w:val="num" w:pos="1080"/>
        </w:tabs>
        <w:ind w:left="1440"/>
        <w:jc w:val="both"/>
        <w:rPr>
          <w:rFonts w:ascii="Arial" w:hAnsi="Arial" w:cs="Arial"/>
        </w:rPr>
      </w:pPr>
      <w:r w:rsidRPr="00CB23C3">
        <w:rPr>
          <w:rFonts w:ascii="Arial" w:hAnsi="Arial" w:cs="Arial"/>
        </w:rPr>
        <w:t>Module 1(the E&amp;SC plan narrative)</w:t>
      </w:r>
    </w:p>
    <w:p w14:paraId="7B4C63C4" w14:textId="7CAB4319" w:rsidR="008D48AF" w:rsidRPr="00CB23C3" w:rsidRDefault="008D48AF" w:rsidP="00CB23C3">
      <w:pPr>
        <w:pStyle w:val="ListParagraph"/>
        <w:numPr>
          <w:ilvl w:val="0"/>
          <w:numId w:val="35"/>
        </w:numPr>
        <w:tabs>
          <w:tab w:val="num" w:pos="1080"/>
        </w:tabs>
        <w:ind w:left="1440"/>
        <w:jc w:val="both"/>
        <w:rPr>
          <w:rFonts w:ascii="Arial" w:hAnsi="Arial" w:cs="Arial"/>
        </w:rPr>
      </w:pPr>
      <w:r w:rsidRPr="00CB23C3">
        <w:rPr>
          <w:rFonts w:ascii="Arial" w:hAnsi="Arial" w:cs="Arial"/>
        </w:rPr>
        <w:t>E&amp;SC plan drawings</w:t>
      </w:r>
    </w:p>
    <w:p w14:paraId="3C9C56C8" w14:textId="2FB0D36F" w:rsidR="008D48AF" w:rsidRPr="00CB23C3" w:rsidRDefault="008D48AF" w:rsidP="00CB23C3">
      <w:pPr>
        <w:pStyle w:val="ListParagraph"/>
        <w:numPr>
          <w:ilvl w:val="0"/>
          <w:numId w:val="35"/>
        </w:numPr>
        <w:tabs>
          <w:tab w:val="num" w:pos="1080"/>
        </w:tabs>
        <w:ind w:left="1440"/>
        <w:jc w:val="both"/>
        <w:rPr>
          <w:rFonts w:ascii="Arial" w:hAnsi="Arial" w:cs="Arial"/>
        </w:rPr>
      </w:pPr>
      <w:r w:rsidRPr="00CB23C3">
        <w:rPr>
          <w:rFonts w:ascii="Arial" w:hAnsi="Arial" w:cs="Arial"/>
        </w:rPr>
        <w:t>Module 2 (the PCSM narrative)</w:t>
      </w:r>
    </w:p>
    <w:p w14:paraId="54BA04CE" w14:textId="47CCD2B1" w:rsidR="008D48AF" w:rsidRPr="00CB23C3" w:rsidRDefault="008D48AF" w:rsidP="00CB23C3">
      <w:pPr>
        <w:pStyle w:val="ListParagraph"/>
        <w:numPr>
          <w:ilvl w:val="0"/>
          <w:numId w:val="35"/>
        </w:numPr>
        <w:tabs>
          <w:tab w:val="num" w:pos="1080"/>
        </w:tabs>
        <w:ind w:left="1440"/>
        <w:jc w:val="both"/>
        <w:rPr>
          <w:rFonts w:ascii="Arial" w:hAnsi="Arial" w:cs="Arial"/>
        </w:rPr>
      </w:pPr>
      <w:bookmarkStart w:id="23" w:name="_Hlk29391612"/>
      <w:r w:rsidRPr="00CB23C3">
        <w:rPr>
          <w:rFonts w:ascii="Arial" w:hAnsi="Arial" w:cs="Arial"/>
        </w:rPr>
        <w:t xml:space="preserve">PCSM </w:t>
      </w:r>
      <w:bookmarkEnd w:id="23"/>
      <w:r w:rsidRPr="00CB23C3">
        <w:rPr>
          <w:rFonts w:ascii="Arial" w:hAnsi="Arial" w:cs="Arial"/>
        </w:rPr>
        <w:t>drawings (if applicable)</w:t>
      </w:r>
    </w:p>
    <w:p w14:paraId="7F573DFB" w14:textId="27BA9655" w:rsidR="008D48AF" w:rsidRPr="00CB23C3" w:rsidRDefault="008D48AF" w:rsidP="00CB23C3">
      <w:pPr>
        <w:pStyle w:val="ListParagraph"/>
        <w:numPr>
          <w:ilvl w:val="0"/>
          <w:numId w:val="35"/>
        </w:numPr>
        <w:tabs>
          <w:tab w:val="num" w:pos="1080"/>
        </w:tabs>
        <w:ind w:left="1440"/>
        <w:jc w:val="both"/>
        <w:rPr>
          <w:rFonts w:ascii="Arial" w:hAnsi="Arial" w:cs="Arial"/>
          <w:strike/>
        </w:rPr>
      </w:pPr>
      <w:r w:rsidRPr="00CB23C3">
        <w:rPr>
          <w:rFonts w:ascii="Arial" w:hAnsi="Arial" w:cs="Arial"/>
        </w:rPr>
        <w:t>Modules #3 or #4, additional reports and documents</w:t>
      </w:r>
      <w:r w:rsidR="002D3C08">
        <w:rPr>
          <w:rFonts w:ascii="Arial" w:hAnsi="Arial" w:cs="Arial"/>
        </w:rPr>
        <w:t>,</w:t>
      </w:r>
      <w:r w:rsidRPr="00CB23C3">
        <w:rPr>
          <w:rFonts w:ascii="Arial" w:hAnsi="Arial" w:cs="Arial"/>
        </w:rPr>
        <w:t xml:space="preserve"> as applicable.</w:t>
      </w:r>
    </w:p>
    <w:p w14:paraId="50F1BCA5" w14:textId="77777777" w:rsidR="008D48AF" w:rsidRPr="0074243D" w:rsidRDefault="008D48AF" w:rsidP="008D48AF">
      <w:pPr>
        <w:tabs>
          <w:tab w:val="num" w:pos="1080"/>
        </w:tabs>
        <w:ind w:left="900" w:hanging="270"/>
        <w:jc w:val="both"/>
        <w:rPr>
          <w:rFonts w:ascii="Arial" w:hAnsi="Arial" w:cs="Arial"/>
        </w:rPr>
      </w:pPr>
    </w:p>
    <w:p w14:paraId="64DEE686" w14:textId="77777777" w:rsidR="008D48AF" w:rsidRPr="005A626C" w:rsidRDefault="008D48AF" w:rsidP="00ED76DF">
      <w:pPr>
        <w:numPr>
          <w:ilvl w:val="0"/>
          <w:numId w:val="37"/>
        </w:numPr>
        <w:jc w:val="both"/>
        <w:rPr>
          <w:rFonts w:ascii="Arial" w:hAnsi="Arial" w:cs="Arial"/>
        </w:rPr>
      </w:pPr>
      <w:r w:rsidRPr="0074243D">
        <w:rPr>
          <w:rFonts w:ascii="Arial" w:hAnsi="Arial" w:cs="Arial"/>
        </w:rPr>
        <w:t xml:space="preserve">If the applicant is advised that the documents are incomplete at the conclusion of the pre-application meeting, the incomplete documents will need to be revised, and the revisions will be incorporated in the initial </w:t>
      </w:r>
      <w:r w:rsidRPr="005A626C">
        <w:rPr>
          <w:rFonts w:ascii="Arial" w:hAnsi="Arial" w:cs="Arial"/>
        </w:rPr>
        <w:t>submission.</w:t>
      </w:r>
    </w:p>
    <w:p w14:paraId="563E81B0" w14:textId="77777777" w:rsidR="008D48AF" w:rsidRPr="005A626C" w:rsidRDefault="008D48AF" w:rsidP="008D48AF">
      <w:pPr>
        <w:pStyle w:val="ListParagraph"/>
        <w:jc w:val="both"/>
        <w:rPr>
          <w:rFonts w:ascii="Arial" w:hAnsi="Arial" w:cs="Arial"/>
        </w:rPr>
      </w:pPr>
    </w:p>
    <w:p w14:paraId="37022311" w14:textId="77777777" w:rsidR="008D48AF" w:rsidRPr="005A626C" w:rsidRDefault="008D48AF" w:rsidP="00ED76DF">
      <w:pPr>
        <w:numPr>
          <w:ilvl w:val="0"/>
          <w:numId w:val="37"/>
        </w:numPr>
        <w:jc w:val="both"/>
        <w:rPr>
          <w:rFonts w:ascii="Arial" w:hAnsi="Arial" w:cs="Arial"/>
        </w:rPr>
      </w:pPr>
      <w:r w:rsidRPr="005A626C">
        <w:rPr>
          <w:rFonts w:ascii="Arial" w:hAnsi="Arial" w:cs="Arial"/>
        </w:rPr>
        <w:t xml:space="preserve">The Conservation District will conduct a formal </w:t>
      </w:r>
      <w:r w:rsidRPr="005A626C">
        <w:rPr>
          <w:rFonts w:ascii="Arial" w:hAnsi="Arial" w:cs="Arial"/>
          <w:u w:val="single"/>
        </w:rPr>
        <w:t>completeness review</w:t>
      </w:r>
      <w:r w:rsidRPr="005A626C">
        <w:rPr>
          <w:rFonts w:ascii="Arial" w:hAnsi="Arial" w:cs="Arial"/>
        </w:rPr>
        <w:t xml:space="preserve"> of the documents within five (5) business days </w:t>
      </w:r>
      <w:r w:rsidRPr="0074243D">
        <w:rPr>
          <w:rFonts w:ascii="Arial" w:hAnsi="Arial" w:cs="Arial"/>
        </w:rPr>
        <w:t>of receipt of the scheduled expedited review submission.  If the submission is incomplete, both the applicant and the plan designer(s) will be notified by e-mail.  The notification will identify the omissions and request that the documents be resubmitted. The applicant/plan designer must respond within five (5) business days of the District sending the notice of deficiencies.</w:t>
      </w:r>
      <w:r w:rsidRPr="005A626C">
        <w:rPr>
          <w:rFonts w:ascii="Arial" w:hAnsi="Arial" w:cs="Arial"/>
        </w:rPr>
        <w:t xml:space="preserve"> The District will review the documents within five (5) business days.</w:t>
      </w:r>
    </w:p>
    <w:p w14:paraId="68080CC1" w14:textId="77777777" w:rsidR="008D48AF" w:rsidRPr="005A626C" w:rsidRDefault="008D48AF" w:rsidP="008D48AF">
      <w:pPr>
        <w:jc w:val="both"/>
        <w:rPr>
          <w:rFonts w:ascii="Arial" w:hAnsi="Arial" w:cs="Arial"/>
        </w:rPr>
      </w:pPr>
    </w:p>
    <w:p w14:paraId="17DE3031" w14:textId="77777777" w:rsidR="008D48AF" w:rsidRPr="005A626C" w:rsidRDefault="008D48AF" w:rsidP="00ED76DF">
      <w:pPr>
        <w:numPr>
          <w:ilvl w:val="0"/>
          <w:numId w:val="37"/>
        </w:numPr>
        <w:jc w:val="both"/>
        <w:rPr>
          <w:rFonts w:ascii="Arial" w:hAnsi="Arial" w:cs="Arial"/>
        </w:rPr>
      </w:pPr>
      <w:bookmarkStart w:id="24" w:name="_Hlk97540679"/>
      <w:r w:rsidRPr="005A626C">
        <w:rPr>
          <w:rFonts w:ascii="Arial" w:hAnsi="Arial" w:cs="Arial"/>
        </w:rPr>
        <w:t xml:space="preserve">The in-office </w:t>
      </w:r>
      <w:r w:rsidRPr="005A626C">
        <w:rPr>
          <w:rFonts w:ascii="Arial" w:hAnsi="Arial" w:cs="Arial"/>
          <w:u w:val="single"/>
        </w:rPr>
        <w:t>technical review</w:t>
      </w:r>
      <w:r w:rsidRPr="005A626C">
        <w:rPr>
          <w:rFonts w:ascii="Arial" w:hAnsi="Arial" w:cs="Arial"/>
        </w:rPr>
        <w:t xml:space="preserve"> will be completed by the District within the following prescribed timeframes:</w:t>
      </w:r>
      <w:bookmarkEnd w:id="24"/>
      <w:r w:rsidRPr="005A626C">
        <w:rPr>
          <w:rFonts w:ascii="Arial" w:hAnsi="Arial" w:cs="Arial"/>
        </w:rPr>
        <w:t xml:space="preserve"> </w:t>
      </w:r>
    </w:p>
    <w:p w14:paraId="41EB86BE" w14:textId="77777777" w:rsidR="008D48AF" w:rsidRPr="005A626C" w:rsidRDefault="008D48AF" w:rsidP="008D48AF">
      <w:pPr>
        <w:jc w:val="both"/>
        <w:rPr>
          <w:rFonts w:ascii="Arial" w:hAnsi="Arial" w:cs="Arial"/>
        </w:rPr>
      </w:pPr>
    </w:p>
    <w:p w14:paraId="039CF0AF" w14:textId="77777777" w:rsidR="008D48AF" w:rsidRPr="005A626C" w:rsidRDefault="008D48AF" w:rsidP="00ED76DF">
      <w:pPr>
        <w:pStyle w:val="ListParagraph"/>
        <w:numPr>
          <w:ilvl w:val="1"/>
          <w:numId w:val="37"/>
        </w:numPr>
        <w:jc w:val="both"/>
        <w:rPr>
          <w:rFonts w:ascii="Arial" w:hAnsi="Arial" w:cs="Arial"/>
        </w:rPr>
      </w:pPr>
      <w:r w:rsidRPr="005A626C">
        <w:rPr>
          <w:rFonts w:ascii="Arial" w:hAnsi="Arial" w:cs="Arial"/>
        </w:rPr>
        <w:t xml:space="preserve">The in-office </w:t>
      </w:r>
      <w:r w:rsidRPr="005A626C">
        <w:rPr>
          <w:rFonts w:ascii="Arial" w:hAnsi="Arial" w:cs="Arial"/>
          <w:u w:val="single"/>
        </w:rPr>
        <w:t>technical review</w:t>
      </w:r>
      <w:r w:rsidRPr="005A626C">
        <w:rPr>
          <w:rFonts w:ascii="Arial" w:hAnsi="Arial" w:cs="Arial"/>
        </w:rPr>
        <w:t xml:space="preserve"> will be completed by the District for E&amp;S Plan Approvals and General NPDES Permit applications.</w:t>
      </w:r>
    </w:p>
    <w:p w14:paraId="36CA0BE4" w14:textId="77777777" w:rsidR="008D48AF" w:rsidRPr="0074243D" w:rsidRDefault="008D48AF" w:rsidP="008D48AF">
      <w:pPr>
        <w:pStyle w:val="ListParagraph"/>
        <w:numPr>
          <w:ilvl w:val="0"/>
          <w:numId w:val="28"/>
        </w:numPr>
        <w:jc w:val="both"/>
        <w:rPr>
          <w:rFonts w:ascii="Arial" w:hAnsi="Arial" w:cs="Arial"/>
        </w:rPr>
      </w:pPr>
      <w:r w:rsidRPr="0074243D">
        <w:rPr>
          <w:rFonts w:ascii="Arial" w:hAnsi="Arial" w:cs="Arial"/>
        </w:rPr>
        <w:t>The in-office technical review will be completed within 10 business days;</w:t>
      </w:r>
    </w:p>
    <w:p w14:paraId="00370B04" w14:textId="77777777" w:rsidR="008D48AF" w:rsidRPr="0074243D" w:rsidRDefault="008D48AF" w:rsidP="008D48AF">
      <w:pPr>
        <w:pStyle w:val="ListParagraph"/>
        <w:numPr>
          <w:ilvl w:val="0"/>
          <w:numId w:val="28"/>
        </w:numPr>
        <w:jc w:val="both"/>
        <w:rPr>
          <w:rFonts w:ascii="Arial" w:hAnsi="Arial" w:cs="Arial"/>
        </w:rPr>
      </w:pPr>
      <w:r w:rsidRPr="0074243D">
        <w:rPr>
          <w:rFonts w:ascii="Arial" w:hAnsi="Arial" w:cs="Arial"/>
        </w:rPr>
        <w:t>If inadequate, the applicant/plan designer must respond within 5 business days of the District sending the notice of deficiencies;</w:t>
      </w:r>
    </w:p>
    <w:p w14:paraId="5AAE3C1E" w14:textId="77777777" w:rsidR="008D48AF" w:rsidRPr="0074243D" w:rsidRDefault="008D48AF" w:rsidP="008D48AF">
      <w:pPr>
        <w:pStyle w:val="ListParagraph"/>
        <w:numPr>
          <w:ilvl w:val="0"/>
          <w:numId w:val="28"/>
        </w:numPr>
        <w:jc w:val="both"/>
        <w:rPr>
          <w:rFonts w:ascii="Arial" w:hAnsi="Arial" w:cs="Arial"/>
        </w:rPr>
      </w:pPr>
      <w:r w:rsidRPr="0074243D">
        <w:rPr>
          <w:rFonts w:ascii="Arial" w:hAnsi="Arial" w:cs="Arial"/>
        </w:rPr>
        <w:t xml:space="preserve">The applicant/plan designer’s response will be reviewed by the District within 5 business days of receipt </w:t>
      </w:r>
    </w:p>
    <w:p w14:paraId="6945366B" w14:textId="51000E61" w:rsidR="008D48AF" w:rsidRPr="0074243D" w:rsidRDefault="008D48AF" w:rsidP="008D48AF">
      <w:pPr>
        <w:pStyle w:val="ListParagraph"/>
        <w:numPr>
          <w:ilvl w:val="0"/>
          <w:numId w:val="28"/>
        </w:numPr>
        <w:jc w:val="both"/>
        <w:rPr>
          <w:rFonts w:ascii="Arial" w:hAnsi="Arial" w:cs="Arial"/>
        </w:rPr>
      </w:pPr>
      <w:r w:rsidRPr="0074243D">
        <w:rPr>
          <w:rFonts w:ascii="Arial" w:hAnsi="Arial" w:cs="Arial"/>
        </w:rPr>
        <w:t>If still incomplete upon the 2</w:t>
      </w:r>
      <w:r w:rsidRPr="0074243D">
        <w:rPr>
          <w:rFonts w:ascii="Arial" w:hAnsi="Arial" w:cs="Arial"/>
          <w:vertAlign w:val="superscript"/>
        </w:rPr>
        <w:t>nd</w:t>
      </w:r>
      <w:r w:rsidRPr="0074243D">
        <w:rPr>
          <w:rFonts w:ascii="Arial" w:hAnsi="Arial" w:cs="Arial"/>
        </w:rPr>
        <w:t xml:space="preserve"> review or the District did not receive the revisions within the prescribed timeframes, the expedited review process and fees will be </w:t>
      </w:r>
      <w:r w:rsidR="000E5E8A" w:rsidRPr="0074243D">
        <w:rPr>
          <w:rFonts w:ascii="Arial" w:hAnsi="Arial" w:cs="Arial"/>
        </w:rPr>
        <w:t>forfeited,</w:t>
      </w:r>
      <w:r w:rsidRPr="0074243D">
        <w:rPr>
          <w:rFonts w:ascii="Arial" w:hAnsi="Arial" w:cs="Arial"/>
        </w:rPr>
        <w:t xml:space="preserve"> and the project will be subject to normal review timeframes.</w:t>
      </w:r>
    </w:p>
    <w:p w14:paraId="1F45A833" w14:textId="77777777" w:rsidR="008D48AF" w:rsidRPr="005A626C" w:rsidRDefault="008D48AF" w:rsidP="00DE66FE">
      <w:pPr>
        <w:pStyle w:val="ListParagraph"/>
        <w:ind w:left="1800"/>
        <w:jc w:val="both"/>
        <w:rPr>
          <w:rFonts w:ascii="Arial" w:hAnsi="Arial" w:cs="Arial"/>
        </w:rPr>
      </w:pPr>
    </w:p>
    <w:p w14:paraId="4E5273A2" w14:textId="77777777" w:rsidR="008D48AF" w:rsidRPr="005A626C" w:rsidRDefault="008D48AF" w:rsidP="00ED76DF">
      <w:pPr>
        <w:numPr>
          <w:ilvl w:val="1"/>
          <w:numId w:val="37"/>
        </w:numPr>
        <w:jc w:val="both"/>
        <w:rPr>
          <w:rFonts w:ascii="Arial" w:hAnsi="Arial" w:cs="Arial"/>
        </w:rPr>
      </w:pPr>
      <w:r w:rsidRPr="005A626C">
        <w:rPr>
          <w:rFonts w:ascii="Arial" w:hAnsi="Arial" w:cs="Arial"/>
        </w:rPr>
        <w:t xml:space="preserve">The in-office </w:t>
      </w:r>
      <w:r w:rsidRPr="005A626C">
        <w:rPr>
          <w:rFonts w:ascii="Arial" w:hAnsi="Arial" w:cs="Arial"/>
          <w:u w:val="single"/>
        </w:rPr>
        <w:t>technical review</w:t>
      </w:r>
      <w:r w:rsidRPr="005A626C">
        <w:rPr>
          <w:rFonts w:ascii="Arial" w:hAnsi="Arial" w:cs="Arial"/>
        </w:rPr>
        <w:t xml:space="preserve"> will be completed by the District for Individual NPDES Permit application, that PA DEP does not review.</w:t>
      </w:r>
    </w:p>
    <w:p w14:paraId="4C2AF627" w14:textId="77777777" w:rsidR="008D48AF" w:rsidRPr="005A626C" w:rsidRDefault="008D48AF" w:rsidP="008D48AF">
      <w:pPr>
        <w:pStyle w:val="ListParagraph"/>
        <w:numPr>
          <w:ilvl w:val="0"/>
          <w:numId w:val="28"/>
        </w:numPr>
        <w:jc w:val="both"/>
        <w:rPr>
          <w:rFonts w:ascii="Arial" w:hAnsi="Arial" w:cs="Arial"/>
        </w:rPr>
      </w:pPr>
      <w:r w:rsidRPr="005A626C">
        <w:rPr>
          <w:rFonts w:ascii="Arial" w:hAnsi="Arial" w:cs="Arial"/>
        </w:rPr>
        <w:t>The in-office technical review will be completed within 25 business days;</w:t>
      </w:r>
    </w:p>
    <w:p w14:paraId="27320A04" w14:textId="77777777" w:rsidR="008D48AF" w:rsidRPr="005A626C" w:rsidRDefault="008D48AF" w:rsidP="008D48AF">
      <w:pPr>
        <w:pStyle w:val="ListParagraph"/>
        <w:numPr>
          <w:ilvl w:val="0"/>
          <w:numId w:val="28"/>
        </w:numPr>
        <w:jc w:val="both"/>
        <w:rPr>
          <w:rFonts w:ascii="Arial" w:hAnsi="Arial" w:cs="Arial"/>
        </w:rPr>
      </w:pPr>
      <w:r w:rsidRPr="005A626C">
        <w:rPr>
          <w:rFonts w:ascii="Arial" w:hAnsi="Arial" w:cs="Arial"/>
        </w:rPr>
        <w:t>If inadequate, the applicant/plan designer must respond within 10 business days of the District sending the notice of deficiencies</w:t>
      </w:r>
    </w:p>
    <w:p w14:paraId="45B6F8BF" w14:textId="77777777" w:rsidR="008D48AF" w:rsidRPr="005A626C" w:rsidRDefault="008D48AF" w:rsidP="00DE66FE">
      <w:pPr>
        <w:pStyle w:val="ListParagraph"/>
        <w:numPr>
          <w:ilvl w:val="0"/>
          <w:numId w:val="28"/>
        </w:numPr>
        <w:jc w:val="both"/>
        <w:rPr>
          <w:rFonts w:ascii="Arial" w:hAnsi="Arial" w:cs="Arial"/>
        </w:rPr>
      </w:pPr>
      <w:r w:rsidRPr="005A626C">
        <w:rPr>
          <w:rFonts w:ascii="Arial" w:hAnsi="Arial" w:cs="Arial"/>
        </w:rPr>
        <w:t>The applicant/plan designer’s response will be reviewed by the District within 15 business days of receipt;</w:t>
      </w:r>
    </w:p>
    <w:p w14:paraId="17718132" w14:textId="655639AD" w:rsidR="008D48AF" w:rsidRPr="005A626C" w:rsidRDefault="008D48AF" w:rsidP="008D48AF">
      <w:pPr>
        <w:pStyle w:val="ListParagraph"/>
        <w:numPr>
          <w:ilvl w:val="0"/>
          <w:numId w:val="28"/>
        </w:numPr>
        <w:jc w:val="both"/>
        <w:rPr>
          <w:rFonts w:ascii="Arial" w:hAnsi="Arial" w:cs="Arial"/>
        </w:rPr>
      </w:pPr>
      <w:r w:rsidRPr="005A626C">
        <w:rPr>
          <w:rFonts w:ascii="Arial" w:hAnsi="Arial" w:cs="Arial"/>
        </w:rPr>
        <w:t>If still incomplete upon the 2</w:t>
      </w:r>
      <w:r w:rsidRPr="005A626C">
        <w:rPr>
          <w:rFonts w:ascii="Arial" w:hAnsi="Arial" w:cs="Arial"/>
          <w:vertAlign w:val="superscript"/>
        </w:rPr>
        <w:t>nd</w:t>
      </w:r>
      <w:r w:rsidRPr="005A626C">
        <w:rPr>
          <w:rFonts w:ascii="Arial" w:hAnsi="Arial" w:cs="Arial"/>
        </w:rPr>
        <w:t xml:space="preserve"> review or the District did not receive the revisions within the prescribed timeframes, the expedited review process and fees will be </w:t>
      </w:r>
      <w:r w:rsidR="000E5E8A" w:rsidRPr="005A626C">
        <w:rPr>
          <w:rFonts w:ascii="Arial" w:hAnsi="Arial" w:cs="Arial"/>
        </w:rPr>
        <w:t>forfeited,</w:t>
      </w:r>
      <w:r w:rsidRPr="005A626C">
        <w:rPr>
          <w:rFonts w:ascii="Arial" w:hAnsi="Arial" w:cs="Arial"/>
        </w:rPr>
        <w:t xml:space="preserve"> and the project will be subject to normal review timeframes.  </w:t>
      </w:r>
    </w:p>
    <w:p w14:paraId="2EB95CC0" w14:textId="77777777" w:rsidR="008D48AF" w:rsidRPr="005A626C" w:rsidRDefault="008D48AF" w:rsidP="0072300E">
      <w:pPr>
        <w:jc w:val="both"/>
        <w:rPr>
          <w:rFonts w:ascii="Arial" w:hAnsi="Arial" w:cs="Arial"/>
        </w:rPr>
      </w:pPr>
    </w:p>
    <w:p w14:paraId="7CA2415B" w14:textId="685A4686" w:rsidR="00046A33" w:rsidRPr="00067017" w:rsidRDefault="00046A33" w:rsidP="00B41878">
      <w:pPr>
        <w:pStyle w:val="ListParagraph"/>
        <w:numPr>
          <w:ilvl w:val="0"/>
          <w:numId w:val="34"/>
        </w:numPr>
        <w:jc w:val="both"/>
        <w:rPr>
          <w:rFonts w:ascii="Arial" w:hAnsi="Arial" w:cs="Arial"/>
        </w:rPr>
      </w:pPr>
      <w:r w:rsidRPr="00067017">
        <w:rPr>
          <w:rFonts w:ascii="Arial" w:hAnsi="Arial" w:cs="Arial"/>
        </w:rPr>
        <w:t>Small Residential Projects Procedure</w:t>
      </w:r>
    </w:p>
    <w:p w14:paraId="6A506522" w14:textId="77777777" w:rsidR="00664CF6" w:rsidRPr="00067017" w:rsidRDefault="00664CF6" w:rsidP="00664CF6">
      <w:pPr>
        <w:pStyle w:val="ListParagraph"/>
        <w:ind w:left="630"/>
        <w:jc w:val="both"/>
        <w:rPr>
          <w:rFonts w:ascii="Arial" w:hAnsi="Arial" w:cs="Arial"/>
        </w:rPr>
      </w:pPr>
    </w:p>
    <w:p w14:paraId="01F3281B" w14:textId="27C3EB40" w:rsidR="00046A33" w:rsidRPr="00067017" w:rsidRDefault="00B528D6" w:rsidP="00046A33">
      <w:pPr>
        <w:pStyle w:val="ListParagraph"/>
        <w:numPr>
          <w:ilvl w:val="1"/>
          <w:numId w:val="34"/>
        </w:numPr>
        <w:ind w:left="994" w:hanging="360"/>
        <w:jc w:val="both"/>
        <w:rPr>
          <w:rFonts w:ascii="Arial" w:hAnsi="Arial" w:cs="Arial"/>
        </w:rPr>
      </w:pPr>
      <w:r w:rsidRPr="00067017">
        <w:rPr>
          <w:rFonts w:ascii="Arial" w:hAnsi="Arial" w:cs="Arial"/>
        </w:rPr>
        <w:t>Conditions of use:</w:t>
      </w:r>
    </w:p>
    <w:p w14:paraId="0611D0AA" w14:textId="477FE140" w:rsidR="00B528D6" w:rsidRPr="00067017" w:rsidRDefault="00B528D6" w:rsidP="00B528D6">
      <w:pPr>
        <w:pStyle w:val="ListParagraph"/>
        <w:numPr>
          <w:ilvl w:val="2"/>
          <w:numId w:val="34"/>
        </w:numPr>
        <w:ind w:left="1440"/>
        <w:jc w:val="both"/>
        <w:rPr>
          <w:rFonts w:ascii="Arial" w:hAnsi="Arial" w:cs="Arial"/>
        </w:rPr>
      </w:pPr>
      <w:r w:rsidRPr="00067017">
        <w:rPr>
          <w:rFonts w:ascii="Arial" w:hAnsi="Arial" w:cs="Arial"/>
        </w:rPr>
        <w:t xml:space="preserve">Disturbance Area less </w:t>
      </w:r>
      <w:r w:rsidR="00661598" w:rsidRPr="00067017">
        <w:rPr>
          <w:rFonts w:ascii="Arial" w:hAnsi="Arial" w:cs="Arial"/>
        </w:rPr>
        <w:t>than one half acre (21,780 square feet)</w:t>
      </w:r>
      <w:r w:rsidR="00A73255" w:rsidRPr="00067017">
        <w:rPr>
          <w:rFonts w:ascii="Arial" w:hAnsi="Arial" w:cs="Arial"/>
        </w:rPr>
        <w:t>;</w:t>
      </w:r>
    </w:p>
    <w:p w14:paraId="69CC59C8" w14:textId="1B2EEB39" w:rsidR="00661598" w:rsidRPr="00067017" w:rsidRDefault="00661598" w:rsidP="00B528D6">
      <w:pPr>
        <w:pStyle w:val="ListParagraph"/>
        <w:numPr>
          <w:ilvl w:val="2"/>
          <w:numId w:val="34"/>
        </w:numPr>
        <w:ind w:left="1440"/>
        <w:jc w:val="both"/>
        <w:rPr>
          <w:rFonts w:ascii="Arial" w:hAnsi="Arial" w:cs="Arial"/>
        </w:rPr>
      </w:pPr>
      <w:r w:rsidRPr="00067017">
        <w:rPr>
          <w:rFonts w:ascii="Arial" w:hAnsi="Arial" w:cs="Arial"/>
        </w:rPr>
        <w:t>Impervious Area less than 2,000 square feet</w:t>
      </w:r>
      <w:r w:rsidR="00A73255" w:rsidRPr="00067017">
        <w:rPr>
          <w:rFonts w:ascii="Arial" w:hAnsi="Arial" w:cs="Arial"/>
        </w:rPr>
        <w:t>;</w:t>
      </w:r>
    </w:p>
    <w:p w14:paraId="4AF8412A" w14:textId="07D89A21" w:rsidR="00661598" w:rsidRPr="00067017" w:rsidRDefault="00661598" w:rsidP="00B528D6">
      <w:pPr>
        <w:pStyle w:val="ListParagraph"/>
        <w:numPr>
          <w:ilvl w:val="2"/>
          <w:numId w:val="34"/>
        </w:numPr>
        <w:ind w:left="1440"/>
        <w:jc w:val="both"/>
        <w:rPr>
          <w:rFonts w:ascii="Arial" w:hAnsi="Arial" w:cs="Arial"/>
        </w:rPr>
      </w:pPr>
      <w:r w:rsidRPr="00067017">
        <w:rPr>
          <w:rFonts w:ascii="Arial" w:hAnsi="Arial" w:cs="Arial"/>
        </w:rPr>
        <w:t xml:space="preserve">Accessory Residential Use (Patios/ Pools/ Sheds/ Additions/ </w:t>
      </w:r>
      <w:r w:rsidR="0021173D">
        <w:rPr>
          <w:rFonts w:ascii="Arial" w:hAnsi="Arial" w:cs="Arial"/>
        </w:rPr>
        <w:t>P</w:t>
      </w:r>
      <w:r w:rsidRPr="00067017">
        <w:rPr>
          <w:rFonts w:ascii="Arial" w:hAnsi="Arial" w:cs="Arial"/>
        </w:rPr>
        <w:t>ole Barns/ etc.)</w:t>
      </w:r>
      <w:r w:rsidR="00A73255" w:rsidRPr="00067017">
        <w:rPr>
          <w:rFonts w:ascii="Arial" w:hAnsi="Arial" w:cs="Arial"/>
        </w:rPr>
        <w:t>;</w:t>
      </w:r>
    </w:p>
    <w:p w14:paraId="50207E41" w14:textId="28A21A0E" w:rsidR="00661598" w:rsidRPr="00067017" w:rsidRDefault="00661598" w:rsidP="00B528D6">
      <w:pPr>
        <w:pStyle w:val="ListParagraph"/>
        <w:numPr>
          <w:ilvl w:val="2"/>
          <w:numId w:val="34"/>
        </w:numPr>
        <w:ind w:left="1440"/>
        <w:jc w:val="both"/>
        <w:rPr>
          <w:rFonts w:ascii="Arial" w:hAnsi="Arial" w:cs="Arial"/>
        </w:rPr>
      </w:pPr>
      <w:r w:rsidRPr="00067017">
        <w:rPr>
          <w:rFonts w:ascii="Arial" w:hAnsi="Arial" w:cs="Arial"/>
        </w:rPr>
        <w:t>No steep slopes in excess of 15%</w:t>
      </w:r>
      <w:r w:rsidR="00A73255" w:rsidRPr="00067017">
        <w:rPr>
          <w:rFonts w:ascii="Arial" w:hAnsi="Arial" w:cs="Arial"/>
        </w:rPr>
        <w:t>;</w:t>
      </w:r>
    </w:p>
    <w:p w14:paraId="648E2FC8" w14:textId="4C186BFD" w:rsidR="00661598" w:rsidRDefault="00661598" w:rsidP="00B528D6">
      <w:pPr>
        <w:pStyle w:val="ListParagraph"/>
        <w:numPr>
          <w:ilvl w:val="2"/>
          <w:numId w:val="34"/>
        </w:numPr>
        <w:ind w:left="1440"/>
        <w:jc w:val="both"/>
        <w:rPr>
          <w:rFonts w:ascii="Arial" w:hAnsi="Arial" w:cs="Arial"/>
        </w:rPr>
      </w:pPr>
      <w:r w:rsidRPr="00067017">
        <w:rPr>
          <w:rFonts w:ascii="Arial" w:hAnsi="Arial" w:cs="Arial"/>
        </w:rPr>
        <w:t>No surface waters w</w:t>
      </w:r>
      <w:r w:rsidR="00240691">
        <w:rPr>
          <w:rFonts w:ascii="Arial" w:hAnsi="Arial" w:cs="Arial"/>
        </w:rPr>
        <w:t>ithin 50’ of</w:t>
      </w:r>
      <w:r w:rsidRPr="00067017">
        <w:rPr>
          <w:rFonts w:ascii="Arial" w:hAnsi="Arial" w:cs="Arial"/>
        </w:rPr>
        <w:t xml:space="preserve"> earth disturbance is proposed</w:t>
      </w:r>
      <w:r w:rsidR="00A73255" w:rsidRPr="00067017">
        <w:rPr>
          <w:rFonts w:ascii="Arial" w:hAnsi="Arial" w:cs="Arial"/>
        </w:rPr>
        <w:t>.</w:t>
      </w:r>
    </w:p>
    <w:p w14:paraId="4D17F3BA" w14:textId="77777777" w:rsidR="00664CF6" w:rsidRPr="00C050E3" w:rsidRDefault="00664CF6" w:rsidP="00C050E3">
      <w:pPr>
        <w:jc w:val="both"/>
        <w:rPr>
          <w:rFonts w:ascii="Arial" w:hAnsi="Arial" w:cs="Arial"/>
        </w:rPr>
      </w:pPr>
    </w:p>
    <w:p w14:paraId="20B3ACE9" w14:textId="7F56FDFE" w:rsidR="00A73255" w:rsidRPr="00067017" w:rsidRDefault="00A73255" w:rsidP="00A73255">
      <w:pPr>
        <w:pStyle w:val="ListParagraph"/>
        <w:numPr>
          <w:ilvl w:val="1"/>
          <w:numId w:val="34"/>
        </w:numPr>
        <w:ind w:left="994" w:hanging="360"/>
        <w:jc w:val="both"/>
        <w:rPr>
          <w:rFonts w:ascii="Arial" w:hAnsi="Arial" w:cs="Arial"/>
        </w:rPr>
      </w:pPr>
      <w:r w:rsidRPr="00067017">
        <w:rPr>
          <w:rFonts w:ascii="Arial" w:hAnsi="Arial" w:cs="Arial"/>
        </w:rPr>
        <w:t>Specific BMPs Standard Construction Details to be used for ease of construction:</w:t>
      </w:r>
    </w:p>
    <w:p w14:paraId="00613712" w14:textId="46AF6FF3" w:rsidR="00D673F9" w:rsidRPr="00067017" w:rsidRDefault="00D673F9" w:rsidP="00D673F9">
      <w:pPr>
        <w:pStyle w:val="ListParagraph"/>
        <w:numPr>
          <w:ilvl w:val="2"/>
          <w:numId w:val="34"/>
        </w:numPr>
        <w:ind w:left="1440"/>
        <w:jc w:val="both"/>
        <w:rPr>
          <w:rFonts w:ascii="Arial" w:hAnsi="Arial" w:cs="Arial"/>
        </w:rPr>
      </w:pPr>
      <w:r w:rsidRPr="00067017">
        <w:rPr>
          <w:rFonts w:ascii="Arial" w:hAnsi="Arial" w:cs="Arial"/>
        </w:rPr>
        <w:t>Temporary Soil Erosion Controls</w:t>
      </w:r>
      <w:r w:rsidR="00F74A44" w:rsidRPr="00067017">
        <w:rPr>
          <w:rFonts w:ascii="Arial" w:hAnsi="Arial" w:cs="Arial"/>
        </w:rPr>
        <w:t>:</w:t>
      </w:r>
    </w:p>
    <w:p w14:paraId="705DC943" w14:textId="53669026" w:rsidR="00A73255" w:rsidRPr="00067017" w:rsidRDefault="00D673F9" w:rsidP="00D673F9">
      <w:pPr>
        <w:pStyle w:val="ListParagraph"/>
        <w:numPr>
          <w:ilvl w:val="3"/>
          <w:numId w:val="34"/>
        </w:numPr>
        <w:ind w:left="1800"/>
        <w:jc w:val="both"/>
        <w:rPr>
          <w:rFonts w:ascii="Arial" w:hAnsi="Arial" w:cs="Arial"/>
        </w:rPr>
      </w:pPr>
      <w:r w:rsidRPr="00067017">
        <w:rPr>
          <w:rFonts w:ascii="Arial" w:hAnsi="Arial" w:cs="Arial"/>
        </w:rPr>
        <w:t>Rock Construction Entrance (RCE)</w:t>
      </w:r>
      <w:r w:rsidR="00F74A44" w:rsidRPr="00067017">
        <w:rPr>
          <w:rFonts w:ascii="Arial" w:hAnsi="Arial" w:cs="Arial"/>
        </w:rPr>
        <w:t>;</w:t>
      </w:r>
    </w:p>
    <w:p w14:paraId="0B82C680" w14:textId="20B4D79A" w:rsidR="00D673F9" w:rsidRPr="00067017" w:rsidRDefault="00D673F9" w:rsidP="00D673F9">
      <w:pPr>
        <w:pStyle w:val="ListParagraph"/>
        <w:numPr>
          <w:ilvl w:val="3"/>
          <w:numId w:val="34"/>
        </w:numPr>
        <w:ind w:left="1800"/>
        <w:jc w:val="both"/>
        <w:rPr>
          <w:rFonts w:ascii="Arial" w:hAnsi="Arial" w:cs="Arial"/>
        </w:rPr>
      </w:pPr>
      <w:r w:rsidRPr="00067017">
        <w:rPr>
          <w:rFonts w:ascii="Arial" w:hAnsi="Arial" w:cs="Arial"/>
        </w:rPr>
        <w:t>Compost Filter Sock (CFS)</w:t>
      </w:r>
      <w:r w:rsidR="00F74A44" w:rsidRPr="00067017">
        <w:rPr>
          <w:rFonts w:ascii="Arial" w:hAnsi="Arial" w:cs="Arial"/>
        </w:rPr>
        <w:t>;</w:t>
      </w:r>
    </w:p>
    <w:p w14:paraId="4D4A6B69" w14:textId="54BFE199" w:rsidR="00D673F9" w:rsidRPr="00067017" w:rsidRDefault="00D673F9" w:rsidP="00D673F9">
      <w:pPr>
        <w:pStyle w:val="ListParagraph"/>
        <w:numPr>
          <w:ilvl w:val="3"/>
          <w:numId w:val="34"/>
        </w:numPr>
        <w:ind w:left="1800"/>
        <w:jc w:val="both"/>
        <w:rPr>
          <w:rFonts w:ascii="Arial" w:hAnsi="Arial" w:cs="Arial"/>
        </w:rPr>
      </w:pPr>
      <w:r w:rsidRPr="00067017">
        <w:rPr>
          <w:rFonts w:ascii="Arial" w:hAnsi="Arial" w:cs="Arial"/>
        </w:rPr>
        <w:t>Straw Bale Barrier</w:t>
      </w:r>
      <w:r w:rsidR="00F74A44" w:rsidRPr="00067017">
        <w:rPr>
          <w:rFonts w:ascii="Arial" w:hAnsi="Arial" w:cs="Arial"/>
        </w:rPr>
        <w:t>;</w:t>
      </w:r>
    </w:p>
    <w:p w14:paraId="5588F78C" w14:textId="07AF8AC2" w:rsidR="00CB23C3" w:rsidRPr="00660963" w:rsidRDefault="00D673F9" w:rsidP="00660963">
      <w:pPr>
        <w:pStyle w:val="ListParagraph"/>
        <w:numPr>
          <w:ilvl w:val="3"/>
          <w:numId w:val="34"/>
        </w:numPr>
        <w:ind w:left="1800"/>
        <w:jc w:val="both"/>
        <w:rPr>
          <w:rFonts w:ascii="Arial" w:hAnsi="Arial" w:cs="Arial"/>
        </w:rPr>
      </w:pPr>
      <w:r w:rsidRPr="00067017">
        <w:rPr>
          <w:rFonts w:ascii="Arial" w:hAnsi="Arial" w:cs="Arial"/>
        </w:rPr>
        <w:t>Concrete Washout Facility</w:t>
      </w:r>
      <w:r w:rsidR="00F74A44" w:rsidRPr="00067017">
        <w:rPr>
          <w:rFonts w:ascii="Arial" w:hAnsi="Arial" w:cs="Arial"/>
        </w:rPr>
        <w:t>.</w:t>
      </w:r>
    </w:p>
    <w:p w14:paraId="06EF7515" w14:textId="42BFA318" w:rsidR="00D673F9" w:rsidRPr="00067017" w:rsidRDefault="00D673F9" w:rsidP="00D673F9">
      <w:pPr>
        <w:pStyle w:val="ListParagraph"/>
        <w:numPr>
          <w:ilvl w:val="2"/>
          <w:numId w:val="34"/>
        </w:numPr>
        <w:ind w:left="1440"/>
        <w:jc w:val="both"/>
        <w:rPr>
          <w:rFonts w:ascii="Arial" w:hAnsi="Arial" w:cs="Arial"/>
        </w:rPr>
      </w:pPr>
      <w:r w:rsidRPr="00067017">
        <w:rPr>
          <w:rFonts w:ascii="Arial" w:hAnsi="Arial" w:cs="Arial"/>
        </w:rPr>
        <w:t>Permanent Stormwater and Soil Erosion Controls</w:t>
      </w:r>
      <w:r w:rsidR="00F74A44" w:rsidRPr="00067017">
        <w:rPr>
          <w:rFonts w:ascii="Arial" w:hAnsi="Arial" w:cs="Arial"/>
        </w:rPr>
        <w:t>:</w:t>
      </w:r>
    </w:p>
    <w:p w14:paraId="42C7ACAF" w14:textId="4CE0A643" w:rsidR="00D673F9" w:rsidRPr="00067017" w:rsidRDefault="00D673F9" w:rsidP="00D673F9">
      <w:pPr>
        <w:pStyle w:val="ListParagraph"/>
        <w:numPr>
          <w:ilvl w:val="3"/>
          <w:numId w:val="34"/>
        </w:numPr>
        <w:ind w:left="1800"/>
        <w:jc w:val="both"/>
        <w:rPr>
          <w:rFonts w:ascii="Arial" w:hAnsi="Arial" w:cs="Arial"/>
        </w:rPr>
      </w:pPr>
      <w:r w:rsidRPr="00067017">
        <w:rPr>
          <w:rFonts w:ascii="Arial" w:hAnsi="Arial" w:cs="Arial"/>
        </w:rPr>
        <w:t xml:space="preserve">Rain Garden </w:t>
      </w:r>
      <w:r w:rsidR="00F74A44" w:rsidRPr="00067017">
        <w:rPr>
          <w:rFonts w:ascii="Arial" w:hAnsi="Arial" w:cs="Arial"/>
        </w:rPr>
        <w:t>;</w:t>
      </w:r>
    </w:p>
    <w:p w14:paraId="217ED6D8" w14:textId="028DA13C" w:rsidR="00D673F9" w:rsidRPr="00067017" w:rsidRDefault="00D673F9" w:rsidP="00D673F9">
      <w:pPr>
        <w:pStyle w:val="ListParagraph"/>
        <w:numPr>
          <w:ilvl w:val="3"/>
          <w:numId w:val="34"/>
        </w:numPr>
        <w:ind w:left="1800"/>
        <w:jc w:val="both"/>
        <w:rPr>
          <w:rFonts w:ascii="Arial" w:hAnsi="Arial" w:cs="Arial"/>
        </w:rPr>
      </w:pPr>
      <w:r w:rsidRPr="00067017">
        <w:rPr>
          <w:rFonts w:ascii="Arial" w:hAnsi="Arial" w:cs="Arial"/>
        </w:rPr>
        <w:t>Fertilizer, Seed and Straw Mulch</w:t>
      </w:r>
      <w:r w:rsidR="00F74A44" w:rsidRPr="00067017">
        <w:rPr>
          <w:rFonts w:ascii="Arial" w:hAnsi="Arial" w:cs="Arial"/>
        </w:rPr>
        <w:t>.</w:t>
      </w:r>
    </w:p>
    <w:p w14:paraId="0E6F3971" w14:textId="77777777" w:rsidR="00CB23C3" w:rsidRPr="00067017" w:rsidRDefault="00CB23C3" w:rsidP="00CB23C3">
      <w:pPr>
        <w:pStyle w:val="ListParagraph"/>
        <w:ind w:left="1800"/>
        <w:jc w:val="both"/>
        <w:rPr>
          <w:rFonts w:ascii="Arial" w:hAnsi="Arial" w:cs="Arial"/>
        </w:rPr>
      </w:pPr>
    </w:p>
    <w:p w14:paraId="0E2E1E60" w14:textId="4D029864" w:rsidR="00D673F9" w:rsidRPr="00067017" w:rsidRDefault="00D673F9" w:rsidP="00F74A44">
      <w:pPr>
        <w:pStyle w:val="ListParagraph"/>
        <w:numPr>
          <w:ilvl w:val="1"/>
          <w:numId w:val="34"/>
        </w:numPr>
        <w:ind w:left="1080" w:hanging="360"/>
        <w:jc w:val="both"/>
        <w:rPr>
          <w:rFonts w:ascii="Arial" w:hAnsi="Arial" w:cs="Arial"/>
        </w:rPr>
      </w:pPr>
      <w:r w:rsidRPr="00067017">
        <w:rPr>
          <w:rFonts w:ascii="Arial" w:hAnsi="Arial" w:cs="Arial"/>
        </w:rPr>
        <w:t>Amended Soils</w:t>
      </w:r>
      <w:r w:rsidR="00F74A44" w:rsidRPr="00067017">
        <w:rPr>
          <w:rFonts w:ascii="Arial" w:hAnsi="Arial" w:cs="Arial"/>
        </w:rPr>
        <w:t>:</w:t>
      </w:r>
    </w:p>
    <w:p w14:paraId="779D17C1" w14:textId="2BFD2C72" w:rsidR="00F74A44" w:rsidRPr="00067017" w:rsidRDefault="00F74A44" w:rsidP="00F74A44">
      <w:pPr>
        <w:pStyle w:val="ListParagraph"/>
        <w:numPr>
          <w:ilvl w:val="2"/>
          <w:numId w:val="34"/>
        </w:numPr>
        <w:ind w:left="1440"/>
        <w:jc w:val="both"/>
        <w:rPr>
          <w:rFonts w:ascii="Arial" w:hAnsi="Arial" w:cs="Arial"/>
        </w:rPr>
      </w:pPr>
      <w:r w:rsidRPr="00067017">
        <w:rPr>
          <w:rFonts w:ascii="Arial" w:hAnsi="Arial" w:cs="Arial"/>
        </w:rPr>
        <w:t xml:space="preserve">Residential Subdivisions constructed </w:t>
      </w:r>
      <w:r w:rsidR="00DD0BF4" w:rsidRPr="00067017">
        <w:rPr>
          <w:rFonts w:ascii="Arial" w:hAnsi="Arial" w:cs="Arial"/>
        </w:rPr>
        <w:t>since 2010 typically had amended soils throughout the lawn areas</w:t>
      </w:r>
      <w:r w:rsidR="00664CF6" w:rsidRPr="00067017">
        <w:rPr>
          <w:rFonts w:ascii="Arial" w:hAnsi="Arial" w:cs="Arial"/>
        </w:rPr>
        <w:t>.</w:t>
      </w:r>
    </w:p>
    <w:p w14:paraId="2A9EE0C4" w14:textId="058627EE" w:rsidR="00664CF6" w:rsidRPr="00067017" w:rsidRDefault="00664CF6" w:rsidP="00F74A44">
      <w:pPr>
        <w:pStyle w:val="ListParagraph"/>
        <w:numPr>
          <w:ilvl w:val="2"/>
          <w:numId w:val="34"/>
        </w:numPr>
        <w:ind w:left="1440"/>
        <w:jc w:val="both"/>
        <w:rPr>
          <w:rFonts w:ascii="Arial" w:hAnsi="Arial" w:cs="Arial"/>
        </w:rPr>
      </w:pPr>
      <w:r w:rsidRPr="00067017">
        <w:rPr>
          <w:rFonts w:ascii="Arial" w:hAnsi="Arial" w:cs="Arial"/>
        </w:rPr>
        <w:t>If amended soils are removed to install the proposed improvements a Rain Garden will be required.</w:t>
      </w:r>
    </w:p>
    <w:p w14:paraId="06B6996D" w14:textId="596DE796" w:rsidR="00664CF6" w:rsidRPr="00067017" w:rsidRDefault="00664CF6" w:rsidP="00F74A44">
      <w:pPr>
        <w:pStyle w:val="ListParagraph"/>
        <w:numPr>
          <w:ilvl w:val="2"/>
          <w:numId w:val="34"/>
        </w:numPr>
        <w:ind w:left="1440"/>
        <w:jc w:val="both"/>
        <w:rPr>
          <w:rFonts w:ascii="Arial" w:hAnsi="Arial" w:cs="Arial"/>
        </w:rPr>
      </w:pPr>
      <w:r w:rsidRPr="00067017">
        <w:rPr>
          <w:rFonts w:ascii="Arial" w:hAnsi="Arial" w:cs="Arial"/>
        </w:rPr>
        <w:t>Documentation should be provided to the homeowner on the maintenance of the Rain Garden.</w:t>
      </w:r>
    </w:p>
    <w:p w14:paraId="05B24136" w14:textId="2F74F859" w:rsidR="00F74A44" w:rsidRDefault="00F74A44" w:rsidP="00F74A44">
      <w:pPr>
        <w:jc w:val="both"/>
        <w:rPr>
          <w:rFonts w:ascii="Arial" w:hAnsi="Arial" w:cs="Arial"/>
          <w:color w:val="FF0000"/>
        </w:rPr>
      </w:pPr>
    </w:p>
    <w:p w14:paraId="5D4EE7D2" w14:textId="469FF4CE" w:rsidR="00DD5F7F" w:rsidRPr="0074243D" w:rsidRDefault="00DD5F7F" w:rsidP="00B41878">
      <w:pPr>
        <w:pStyle w:val="ListParagraph"/>
        <w:numPr>
          <w:ilvl w:val="0"/>
          <w:numId w:val="34"/>
        </w:numPr>
        <w:jc w:val="both"/>
        <w:rPr>
          <w:rFonts w:ascii="Arial" w:hAnsi="Arial" w:cs="Arial"/>
        </w:rPr>
      </w:pPr>
      <w:r w:rsidRPr="0074243D">
        <w:rPr>
          <w:rFonts w:ascii="Arial" w:hAnsi="Arial" w:cs="Arial"/>
        </w:rPr>
        <w:t xml:space="preserve">Additional Fees – the BCCD reserves the right to impose additional </w:t>
      </w:r>
      <w:r w:rsidRPr="000F29FD">
        <w:rPr>
          <w:rFonts w:ascii="Arial" w:hAnsi="Arial" w:cs="Arial"/>
        </w:rPr>
        <w:t xml:space="preserve">plan </w:t>
      </w:r>
      <w:r w:rsidR="00C050E3" w:rsidRPr="000F29FD">
        <w:rPr>
          <w:rFonts w:ascii="Arial" w:hAnsi="Arial" w:cs="Arial"/>
        </w:rPr>
        <w:t>service</w:t>
      </w:r>
      <w:r w:rsidRPr="000F29FD">
        <w:rPr>
          <w:rFonts w:ascii="Arial" w:hAnsi="Arial" w:cs="Arial"/>
        </w:rPr>
        <w:t xml:space="preserve"> fees </w:t>
      </w:r>
      <w:r w:rsidRPr="0074243D">
        <w:rPr>
          <w:rFonts w:ascii="Arial" w:hAnsi="Arial" w:cs="Arial"/>
        </w:rPr>
        <w:t xml:space="preserve">of </w:t>
      </w:r>
      <w:r w:rsidR="0083579E" w:rsidRPr="0074243D">
        <w:rPr>
          <w:rFonts w:ascii="Arial" w:hAnsi="Arial" w:cs="Arial"/>
        </w:rPr>
        <w:t xml:space="preserve">up to </w:t>
      </w:r>
      <w:r w:rsidR="005B7E10" w:rsidRPr="0074243D">
        <w:rPr>
          <w:rFonts w:ascii="Arial" w:hAnsi="Arial" w:cs="Arial"/>
        </w:rPr>
        <w:t>50</w:t>
      </w:r>
      <w:r w:rsidRPr="0074243D">
        <w:rPr>
          <w:rFonts w:ascii="Arial" w:hAnsi="Arial" w:cs="Arial"/>
        </w:rPr>
        <w:t xml:space="preserve">% of the initial </w:t>
      </w:r>
      <w:r w:rsidR="00C050E3" w:rsidRPr="000F29FD">
        <w:rPr>
          <w:rFonts w:ascii="Arial" w:hAnsi="Arial" w:cs="Arial"/>
        </w:rPr>
        <w:t>service</w:t>
      </w:r>
      <w:r w:rsidRPr="000F29FD">
        <w:rPr>
          <w:rFonts w:ascii="Arial" w:hAnsi="Arial" w:cs="Arial"/>
        </w:rPr>
        <w:t xml:space="preserve"> fee for plan reviews </w:t>
      </w:r>
      <w:r w:rsidRPr="0074243D">
        <w:rPr>
          <w:rFonts w:ascii="Arial" w:hAnsi="Arial" w:cs="Arial"/>
        </w:rPr>
        <w:t>in accordance with the conditions listed herein:</w:t>
      </w:r>
    </w:p>
    <w:p w14:paraId="37205B1A" w14:textId="77777777" w:rsidR="00DD5F7F" w:rsidRPr="0074243D" w:rsidRDefault="00DD5F7F" w:rsidP="00810989">
      <w:pPr>
        <w:jc w:val="both"/>
        <w:rPr>
          <w:rFonts w:ascii="Arial" w:hAnsi="Arial" w:cs="Arial"/>
        </w:rPr>
      </w:pPr>
    </w:p>
    <w:p w14:paraId="6F53B8ED" w14:textId="10DEEA52" w:rsidR="00DD5F7F" w:rsidRPr="005A626C" w:rsidRDefault="00DD5F7F" w:rsidP="00046A33">
      <w:pPr>
        <w:numPr>
          <w:ilvl w:val="0"/>
          <w:numId w:val="16"/>
        </w:numPr>
        <w:tabs>
          <w:tab w:val="num" w:pos="990"/>
        </w:tabs>
        <w:ind w:left="994" w:hanging="360"/>
        <w:jc w:val="both"/>
        <w:rPr>
          <w:rFonts w:ascii="Arial" w:hAnsi="Arial" w:cs="Arial"/>
        </w:rPr>
      </w:pPr>
      <w:r w:rsidRPr="0074243D">
        <w:rPr>
          <w:rFonts w:ascii="Arial" w:hAnsi="Arial" w:cs="Arial"/>
        </w:rPr>
        <w:t xml:space="preserve">Where the owner or owner’s agent fails to directly address and attempt to resolve </w:t>
      </w:r>
      <w:r w:rsidR="000D3A84" w:rsidRPr="0074243D">
        <w:rPr>
          <w:rFonts w:ascii="Arial" w:hAnsi="Arial" w:cs="Arial"/>
        </w:rPr>
        <w:t xml:space="preserve">deficiencies </w:t>
      </w:r>
      <w:r w:rsidRPr="0074243D">
        <w:rPr>
          <w:rFonts w:ascii="Arial" w:hAnsi="Arial" w:cs="Arial"/>
        </w:rPr>
        <w:t>expressed by the BCCD afte</w:t>
      </w:r>
      <w:r w:rsidR="00730DB9" w:rsidRPr="0074243D">
        <w:rPr>
          <w:rFonts w:ascii="Arial" w:hAnsi="Arial" w:cs="Arial"/>
        </w:rPr>
        <w:t xml:space="preserve">r review of the resubmitted </w:t>
      </w:r>
      <w:r w:rsidR="0087283F" w:rsidRPr="0074243D">
        <w:rPr>
          <w:rFonts w:ascii="Arial" w:hAnsi="Arial" w:cs="Arial"/>
        </w:rPr>
        <w:t>E&amp;SC</w:t>
      </w:r>
      <w:r w:rsidRPr="0074243D">
        <w:rPr>
          <w:rFonts w:ascii="Arial" w:hAnsi="Arial" w:cs="Arial"/>
        </w:rPr>
        <w:t xml:space="preserve"> </w:t>
      </w:r>
      <w:r w:rsidR="000D3A84" w:rsidRPr="0074243D">
        <w:rPr>
          <w:rFonts w:ascii="Arial" w:hAnsi="Arial" w:cs="Arial"/>
        </w:rPr>
        <w:t xml:space="preserve">and PCSM </w:t>
      </w:r>
      <w:r w:rsidRPr="0074243D">
        <w:rPr>
          <w:rFonts w:ascii="Arial" w:hAnsi="Arial" w:cs="Arial"/>
        </w:rPr>
        <w:t>Plan</w:t>
      </w:r>
      <w:r w:rsidR="001314F2" w:rsidRPr="0074243D">
        <w:rPr>
          <w:rFonts w:ascii="Arial" w:hAnsi="Arial" w:cs="Arial"/>
        </w:rPr>
        <w:t>s</w:t>
      </w:r>
      <w:r w:rsidRPr="0074243D">
        <w:rPr>
          <w:rFonts w:ascii="Arial" w:hAnsi="Arial" w:cs="Arial"/>
        </w:rPr>
        <w:t xml:space="preserve"> and </w:t>
      </w:r>
      <w:r w:rsidR="000D3A84" w:rsidRPr="0074243D">
        <w:rPr>
          <w:rFonts w:ascii="Arial" w:hAnsi="Arial" w:cs="Arial"/>
        </w:rPr>
        <w:t>thus</w:t>
      </w:r>
      <w:r w:rsidRPr="0074243D">
        <w:rPr>
          <w:rFonts w:ascii="Arial" w:hAnsi="Arial" w:cs="Arial"/>
        </w:rPr>
        <w:t xml:space="preserve"> requires the</w:t>
      </w:r>
      <w:r w:rsidR="00730DB9" w:rsidRPr="0074243D">
        <w:rPr>
          <w:rFonts w:ascii="Arial" w:hAnsi="Arial" w:cs="Arial"/>
        </w:rPr>
        <w:t xml:space="preserve"> BCCD to conduct additional</w:t>
      </w:r>
      <w:r w:rsidR="0072300E" w:rsidRPr="0074243D">
        <w:rPr>
          <w:rFonts w:ascii="Arial" w:hAnsi="Arial" w:cs="Arial"/>
        </w:rPr>
        <w:t xml:space="preserve"> </w:t>
      </w:r>
      <w:r w:rsidR="0072300E" w:rsidRPr="005A626C">
        <w:rPr>
          <w:rFonts w:ascii="Arial" w:hAnsi="Arial" w:cs="Arial"/>
        </w:rPr>
        <w:t>Completeness or Technical</w:t>
      </w:r>
      <w:r w:rsidR="00730DB9" w:rsidRPr="005A626C">
        <w:rPr>
          <w:rFonts w:ascii="Arial" w:hAnsi="Arial" w:cs="Arial"/>
        </w:rPr>
        <w:t xml:space="preserve"> </w:t>
      </w:r>
      <w:r w:rsidR="0087283F" w:rsidRPr="005A626C">
        <w:rPr>
          <w:rFonts w:ascii="Arial" w:hAnsi="Arial" w:cs="Arial"/>
        </w:rPr>
        <w:t>E&amp;SC</w:t>
      </w:r>
      <w:r w:rsidRPr="005A626C">
        <w:rPr>
          <w:rFonts w:ascii="Arial" w:hAnsi="Arial" w:cs="Arial"/>
        </w:rPr>
        <w:t xml:space="preserve"> </w:t>
      </w:r>
      <w:r w:rsidR="000D3A84" w:rsidRPr="005A626C">
        <w:rPr>
          <w:rFonts w:ascii="Arial" w:hAnsi="Arial" w:cs="Arial"/>
        </w:rPr>
        <w:t xml:space="preserve">and PCSM </w:t>
      </w:r>
      <w:r w:rsidRPr="005A626C">
        <w:rPr>
          <w:rFonts w:ascii="Arial" w:hAnsi="Arial" w:cs="Arial"/>
        </w:rPr>
        <w:t>Plan reviews</w:t>
      </w:r>
      <w:r w:rsidR="00C050E3">
        <w:rPr>
          <w:rFonts w:ascii="Arial" w:hAnsi="Arial" w:cs="Arial"/>
        </w:rPr>
        <w:t>;</w:t>
      </w:r>
    </w:p>
    <w:p w14:paraId="79EA5D0C" w14:textId="77777777" w:rsidR="007747EB" w:rsidRPr="005A626C" w:rsidRDefault="007747EB" w:rsidP="00D2533B">
      <w:pPr>
        <w:ind w:left="994" w:hanging="360"/>
        <w:jc w:val="both"/>
        <w:rPr>
          <w:rFonts w:ascii="Arial" w:hAnsi="Arial" w:cs="Arial"/>
        </w:rPr>
      </w:pPr>
    </w:p>
    <w:p w14:paraId="4A890C54" w14:textId="11E240F9" w:rsidR="0083579E" w:rsidRPr="0074243D" w:rsidRDefault="007747EB" w:rsidP="00D2533B">
      <w:pPr>
        <w:pStyle w:val="ListParagraph"/>
        <w:numPr>
          <w:ilvl w:val="0"/>
          <w:numId w:val="16"/>
        </w:numPr>
        <w:ind w:left="994" w:hanging="360"/>
        <w:jc w:val="both"/>
        <w:rPr>
          <w:rFonts w:ascii="Arial" w:hAnsi="Arial" w:cs="Arial"/>
        </w:rPr>
      </w:pPr>
      <w:r w:rsidRPr="0074243D">
        <w:rPr>
          <w:rFonts w:ascii="Arial" w:hAnsi="Arial" w:cs="Arial"/>
        </w:rPr>
        <w:t>When design of an E&amp;SC Plan, which has been submitted and reviewed, is revised to the point that the</w:t>
      </w:r>
      <w:r w:rsidR="007B67ED" w:rsidRPr="0074243D">
        <w:rPr>
          <w:rFonts w:ascii="Arial" w:hAnsi="Arial" w:cs="Arial"/>
        </w:rPr>
        <w:t xml:space="preserve"> </w:t>
      </w:r>
      <w:r w:rsidRPr="0074243D">
        <w:rPr>
          <w:rFonts w:ascii="Arial" w:hAnsi="Arial" w:cs="Arial"/>
        </w:rPr>
        <w:t xml:space="preserve">     </w:t>
      </w:r>
      <w:r w:rsidR="00016B70" w:rsidRPr="0074243D">
        <w:rPr>
          <w:rFonts w:ascii="Arial" w:hAnsi="Arial" w:cs="Arial"/>
        </w:rPr>
        <w:t>previous E&amp;S</w:t>
      </w:r>
      <w:r w:rsidR="00F24787" w:rsidRPr="0074243D">
        <w:rPr>
          <w:rFonts w:ascii="Arial" w:hAnsi="Arial" w:cs="Arial"/>
        </w:rPr>
        <w:t>C Plan is not applicable,</w:t>
      </w:r>
      <w:r w:rsidRPr="0074243D">
        <w:rPr>
          <w:rFonts w:ascii="Arial" w:hAnsi="Arial" w:cs="Arial"/>
        </w:rPr>
        <w:t xml:space="preserve"> the BCCD shall require an additional initial project fee at the cost as</w:t>
      </w:r>
      <w:r w:rsidR="007B67ED" w:rsidRPr="0074243D">
        <w:rPr>
          <w:rFonts w:ascii="Arial" w:hAnsi="Arial" w:cs="Arial"/>
        </w:rPr>
        <w:t xml:space="preserve"> </w:t>
      </w:r>
      <w:r w:rsidRPr="0074243D">
        <w:rPr>
          <w:rFonts w:ascii="Arial" w:hAnsi="Arial" w:cs="Arial"/>
        </w:rPr>
        <w:t xml:space="preserve">indicated above. </w:t>
      </w:r>
      <w:r w:rsidR="005B7E10" w:rsidRPr="0074243D">
        <w:rPr>
          <w:rFonts w:ascii="Arial" w:hAnsi="Arial" w:cs="Arial"/>
        </w:rPr>
        <w:t>Up to a</w:t>
      </w:r>
      <w:r w:rsidRPr="0074243D">
        <w:rPr>
          <w:rFonts w:ascii="Arial" w:hAnsi="Arial" w:cs="Arial"/>
        </w:rPr>
        <w:t xml:space="preserve"> 50% </w:t>
      </w:r>
      <w:r w:rsidR="000B6563" w:rsidRPr="0074243D">
        <w:rPr>
          <w:rFonts w:ascii="Arial" w:hAnsi="Arial" w:cs="Arial"/>
        </w:rPr>
        <w:t>review</w:t>
      </w:r>
      <w:r w:rsidRPr="0074243D">
        <w:rPr>
          <w:rFonts w:ascii="Arial" w:hAnsi="Arial" w:cs="Arial"/>
        </w:rPr>
        <w:t xml:space="preserve"> fee </w:t>
      </w:r>
      <w:r w:rsidR="000B6563" w:rsidRPr="0074243D">
        <w:rPr>
          <w:rFonts w:ascii="Arial" w:hAnsi="Arial" w:cs="Arial"/>
        </w:rPr>
        <w:t>may</w:t>
      </w:r>
      <w:r w:rsidRPr="0074243D">
        <w:rPr>
          <w:rFonts w:ascii="Arial" w:hAnsi="Arial" w:cs="Arial"/>
        </w:rPr>
        <w:t xml:space="preserve"> be required for </w:t>
      </w:r>
      <w:r w:rsidR="00314B24" w:rsidRPr="0074243D">
        <w:rPr>
          <w:rFonts w:ascii="Arial" w:hAnsi="Arial" w:cs="Arial"/>
        </w:rPr>
        <w:t>each</w:t>
      </w:r>
      <w:r w:rsidRPr="0074243D">
        <w:rPr>
          <w:rFonts w:ascii="Arial" w:hAnsi="Arial" w:cs="Arial"/>
        </w:rPr>
        <w:t xml:space="preserve"> subsequent </w:t>
      </w:r>
      <w:r w:rsidR="005448CC" w:rsidRPr="0074243D">
        <w:rPr>
          <w:rFonts w:ascii="Arial" w:hAnsi="Arial" w:cs="Arial"/>
        </w:rPr>
        <w:t>submittal</w:t>
      </w:r>
      <w:r w:rsidRPr="0074243D">
        <w:rPr>
          <w:rFonts w:ascii="Arial" w:hAnsi="Arial" w:cs="Arial"/>
        </w:rPr>
        <w:t xml:space="preserve"> thereafter until </w:t>
      </w:r>
      <w:r w:rsidR="005B7E10" w:rsidRPr="0074243D">
        <w:rPr>
          <w:rFonts w:ascii="Arial" w:hAnsi="Arial" w:cs="Arial"/>
        </w:rPr>
        <w:t xml:space="preserve">      </w:t>
      </w:r>
      <w:r w:rsidRPr="0074243D">
        <w:rPr>
          <w:rFonts w:ascii="Arial" w:hAnsi="Arial" w:cs="Arial"/>
        </w:rPr>
        <w:t>adequacy has been</w:t>
      </w:r>
      <w:r w:rsidR="0083579E" w:rsidRPr="0074243D">
        <w:rPr>
          <w:rFonts w:ascii="Arial" w:hAnsi="Arial" w:cs="Arial"/>
        </w:rPr>
        <w:t xml:space="preserve"> </w:t>
      </w:r>
      <w:r w:rsidRPr="0074243D">
        <w:rPr>
          <w:rFonts w:ascii="Arial" w:hAnsi="Arial" w:cs="Arial"/>
        </w:rPr>
        <w:t>determined</w:t>
      </w:r>
      <w:r w:rsidR="00C050E3">
        <w:rPr>
          <w:rFonts w:ascii="Arial" w:hAnsi="Arial" w:cs="Arial"/>
        </w:rPr>
        <w:t>;</w:t>
      </w:r>
    </w:p>
    <w:p w14:paraId="60B4A253" w14:textId="77777777" w:rsidR="007C4948" w:rsidRPr="0074243D" w:rsidRDefault="007C4948" w:rsidP="00D2533B">
      <w:pPr>
        <w:pStyle w:val="ListParagraph"/>
        <w:ind w:left="994" w:hanging="360"/>
        <w:jc w:val="both"/>
        <w:rPr>
          <w:rFonts w:ascii="Arial" w:hAnsi="Arial" w:cs="Arial"/>
        </w:rPr>
      </w:pPr>
    </w:p>
    <w:p w14:paraId="21D59557" w14:textId="3D9ACF05" w:rsidR="007C4948" w:rsidRPr="005A626C" w:rsidRDefault="000F3A8A" w:rsidP="00D2533B">
      <w:pPr>
        <w:pStyle w:val="ListParagraph"/>
        <w:numPr>
          <w:ilvl w:val="0"/>
          <w:numId w:val="16"/>
        </w:numPr>
        <w:ind w:left="994" w:hanging="360"/>
        <w:jc w:val="both"/>
        <w:rPr>
          <w:rFonts w:ascii="Arial" w:hAnsi="Arial" w:cs="Arial"/>
        </w:rPr>
      </w:pPr>
      <w:r w:rsidRPr="005A626C">
        <w:rPr>
          <w:rFonts w:ascii="Arial" w:hAnsi="Arial" w:cs="Arial"/>
        </w:rPr>
        <w:t xml:space="preserve">Printing or Scanning of large documents (larger than 11”x 17”) will be performed by an outside provider. Costs will be based on the outside providers cost plus </w:t>
      </w:r>
      <w:r w:rsidR="00675954" w:rsidRPr="005A626C">
        <w:rPr>
          <w:rFonts w:ascii="Arial" w:hAnsi="Arial" w:cs="Arial"/>
        </w:rPr>
        <w:t>$</w:t>
      </w:r>
      <w:r w:rsidR="00FF497F" w:rsidRPr="005A626C">
        <w:rPr>
          <w:rFonts w:ascii="Arial" w:hAnsi="Arial" w:cs="Arial"/>
        </w:rPr>
        <w:t>2</w:t>
      </w:r>
      <w:r w:rsidRPr="005A626C">
        <w:rPr>
          <w:rFonts w:ascii="Arial" w:hAnsi="Arial" w:cs="Arial"/>
        </w:rPr>
        <w:t>0</w:t>
      </w:r>
      <w:r w:rsidR="00675954" w:rsidRPr="005A626C">
        <w:rPr>
          <w:rFonts w:ascii="Arial" w:hAnsi="Arial" w:cs="Arial"/>
        </w:rPr>
        <w:t>.00 offsite copy</w:t>
      </w:r>
      <w:r w:rsidRPr="005A626C">
        <w:rPr>
          <w:rFonts w:ascii="Arial" w:hAnsi="Arial" w:cs="Arial"/>
        </w:rPr>
        <w:t xml:space="preserve"> fee.</w:t>
      </w:r>
      <w:r w:rsidR="00675954" w:rsidRPr="005A626C">
        <w:rPr>
          <w:rFonts w:ascii="Arial" w:hAnsi="Arial" w:cs="Arial"/>
        </w:rPr>
        <w:t xml:space="preserve"> Payment is required before plans are released</w:t>
      </w:r>
      <w:r w:rsidR="00C050E3">
        <w:rPr>
          <w:rFonts w:ascii="Arial" w:hAnsi="Arial" w:cs="Arial"/>
        </w:rPr>
        <w:t>;</w:t>
      </w:r>
    </w:p>
    <w:p w14:paraId="25881223" w14:textId="77777777" w:rsidR="0083579E" w:rsidRPr="0074243D" w:rsidRDefault="0083579E" w:rsidP="00D2533B">
      <w:pPr>
        <w:pStyle w:val="ListParagraph"/>
        <w:ind w:left="994" w:hanging="360"/>
        <w:jc w:val="both"/>
        <w:rPr>
          <w:rFonts w:ascii="Arial" w:hAnsi="Arial" w:cs="Arial"/>
        </w:rPr>
      </w:pPr>
    </w:p>
    <w:p w14:paraId="19A78856" w14:textId="024CE6BC" w:rsidR="0083579E" w:rsidRDefault="0083579E" w:rsidP="00FF497F">
      <w:pPr>
        <w:pStyle w:val="ListParagraph"/>
        <w:numPr>
          <w:ilvl w:val="0"/>
          <w:numId w:val="16"/>
        </w:numPr>
        <w:ind w:left="994" w:hanging="360"/>
        <w:jc w:val="both"/>
        <w:rPr>
          <w:rFonts w:ascii="Arial" w:hAnsi="Arial" w:cs="Arial"/>
        </w:rPr>
      </w:pPr>
      <w:r w:rsidRPr="0074243D">
        <w:rPr>
          <w:rFonts w:ascii="Arial" w:hAnsi="Arial" w:cs="Arial"/>
        </w:rPr>
        <w:t xml:space="preserve">In cases where </w:t>
      </w:r>
      <w:r w:rsidR="00F24787" w:rsidRPr="0074243D">
        <w:rPr>
          <w:rFonts w:ascii="Arial" w:hAnsi="Arial" w:cs="Arial"/>
        </w:rPr>
        <w:t>an</w:t>
      </w:r>
      <w:r w:rsidRPr="0074243D">
        <w:rPr>
          <w:rFonts w:ascii="Arial" w:hAnsi="Arial" w:cs="Arial"/>
        </w:rPr>
        <w:t xml:space="preserve"> additional </w:t>
      </w:r>
      <w:r w:rsidR="005B7E10" w:rsidRPr="0074243D">
        <w:rPr>
          <w:rFonts w:ascii="Arial" w:hAnsi="Arial" w:cs="Arial"/>
        </w:rPr>
        <w:t xml:space="preserve">25% or </w:t>
      </w:r>
      <w:r w:rsidRPr="0074243D">
        <w:rPr>
          <w:rFonts w:ascii="Arial" w:hAnsi="Arial" w:cs="Arial"/>
        </w:rPr>
        <w:t>50% fee is believed to be excessive, a reduced fee may be granted with the District Executive approval.</w:t>
      </w:r>
      <w:r w:rsidR="00303243" w:rsidRPr="0074243D">
        <w:rPr>
          <w:rFonts w:ascii="Arial" w:hAnsi="Arial" w:cs="Arial"/>
        </w:rPr>
        <w:t xml:space="preserve"> All fees will be at the District’s discretion</w:t>
      </w:r>
      <w:r w:rsidR="001D7C35" w:rsidRPr="0074243D">
        <w:rPr>
          <w:rFonts w:ascii="Arial" w:hAnsi="Arial" w:cs="Arial"/>
        </w:rPr>
        <w:t xml:space="preserve"> and </w:t>
      </w:r>
      <w:r w:rsidR="00C050E3">
        <w:rPr>
          <w:rFonts w:ascii="Arial" w:hAnsi="Arial" w:cs="Arial"/>
          <w:b/>
          <w:bCs/>
          <w:u w:val="single"/>
        </w:rPr>
        <w:t>m</w:t>
      </w:r>
      <w:r w:rsidR="001D7C35" w:rsidRPr="00C050E3">
        <w:rPr>
          <w:rFonts w:ascii="Arial" w:hAnsi="Arial" w:cs="Arial"/>
          <w:b/>
          <w:bCs/>
          <w:u w:val="single"/>
        </w:rPr>
        <w:t>ust</w:t>
      </w:r>
      <w:r w:rsidR="001D7C35" w:rsidRPr="0074243D">
        <w:rPr>
          <w:rFonts w:ascii="Arial" w:hAnsi="Arial" w:cs="Arial"/>
        </w:rPr>
        <w:t xml:space="preserve"> be received prior the commencement of the review.</w:t>
      </w:r>
    </w:p>
    <w:p w14:paraId="60B068DE" w14:textId="77777777" w:rsidR="00767997" w:rsidRPr="00767997" w:rsidRDefault="00767997" w:rsidP="00767997">
      <w:pPr>
        <w:pStyle w:val="ListParagraph"/>
        <w:rPr>
          <w:rFonts w:ascii="Arial" w:hAnsi="Arial" w:cs="Arial"/>
        </w:rPr>
      </w:pPr>
    </w:p>
    <w:p w14:paraId="197961FA" w14:textId="36FF559D" w:rsidR="00767997" w:rsidRPr="000F29FD" w:rsidRDefault="00767997" w:rsidP="00FF497F">
      <w:pPr>
        <w:pStyle w:val="ListParagraph"/>
        <w:numPr>
          <w:ilvl w:val="0"/>
          <w:numId w:val="16"/>
        </w:numPr>
        <w:ind w:left="994" w:hanging="360"/>
        <w:jc w:val="both"/>
        <w:rPr>
          <w:rFonts w:ascii="Arial" w:hAnsi="Arial" w:cs="Arial"/>
        </w:rPr>
      </w:pPr>
      <w:r w:rsidRPr="000F29FD">
        <w:rPr>
          <w:rFonts w:ascii="Arial" w:hAnsi="Arial" w:cs="Arial"/>
        </w:rPr>
        <w:t>I</w:t>
      </w:r>
      <w:r w:rsidRPr="000E5E8A">
        <w:rPr>
          <w:rFonts w:ascii="Arial" w:hAnsi="Arial" w:cs="Arial"/>
        </w:rPr>
        <w:t>n the case where Service Fees are refunded as required under the DEPs SPEED program, a Processing Fee to include</w:t>
      </w:r>
      <w:r w:rsidR="000F29FD" w:rsidRPr="000E5E8A">
        <w:rPr>
          <w:rFonts w:ascii="Arial" w:hAnsi="Arial" w:cs="Arial"/>
        </w:rPr>
        <w:t xml:space="preserve"> but </w:t>
      </w:r>
      <w:r w:rsidR="00EE3794" w:rsidRPr="000E5E8A">
        <w:rPr>
          <w:rFonts w:ascii="Arial" w:hAnsi="Arial" w:cs="Arial"/>
        </w:rPr>
        <w:t xml:space="preserve">not </w:t>
      </w:r>
      <w:r w:rsidR="000F29FD" w:rsidRPr="000E5E8A">
        <w:rPr>
          <w:rFonts w:ascii="Arial" w:hAnsi="Arial" w:cs="Arial"/>
        </w:rPr>
        <w:t>limited to;</w:t>
      </w:r>
      <w:r w:rsidRPr="000E5E8A">
        <w:rPr>
          <w:rFonts w:ascii="Arial" w:hAnsi="Arial" w:cs="Arial"/>
        </w:rPr>
        <w:t xml:space="preserve"> the attendance at the pre-construction and other meetings, site inspections and report preparation, red-line plan reviews and approvals and Notice of Termination review and approval, of $</w:t>
      </w:r>
      <w:r w:rsidR="00EC5D7D" w:rsidRPr="000E5E8A">
        <w:rPr>
          <w:rFonts w:ascii="Arial" w:hAnsi="Arial" w:cs="Arial"/>
        </w:rPr>
        <w:t>3</w:t>
      </w:r>
      <w:r w:rsidR="00C54BD8" w:rsidRPr="000E5E8A">
        <w:rPr>
          <w:rFonts w:ascii="Arial" w:hAnsi="Arial" w:cs="Arial"/>
        </w:rPr>
        <w:t>50</w:t>
      </w:r>
      <w:r w:rsidRPr="000E5E8A">
        <w:rPr>
          <w:rFonts w:ascii="Arial" w:hAnsi="Arial" w:cs="Arial"/>
        </w:rPr>
        <w:t>.00 per disturbed acre will be required, (payable to the Berks County Conservation District) before the pre-construction me</w:t>
      </w:r>
      <w:r w:rsidRPr="000F29FD">
        <w:rPr>
          <w:rFonts w:ascii="Arial" w:hAnsi="Arial" w:cs="Arial"/>
        </w:rPr>
        <w:t>eting can be scheduled.</w:t>
      </w:r>
    </w:p>
    <w:p w14:paraId="7E5DB8EC" w14:textId="77777777" w:rsidR="007747EB" w:rsidRPr="0074243D" w:rsidRDefault="007747EB" w:rsidP="00810989">
      <w:pPr>
        <w:ind w:firstLine="630"/>
        <w:jc w:val="both"/>
        <w:rPr>
          <w:rFonts w:ascii="Arial" w:hAnsi="Arial" w:cs="Arial"/>
        </w:rPr>
      </w:pPr>
    </w:p>
    <w:p w14:paraId="76FCFFA2" w14:textId="02CC9746" w:rsidR="008B47F3" w:rsidRPr="0074243D" w:rsidRDefault="00ED76DF" w:rsidP="00810989">
      <w:pPr>
        <w:pStyle w:val="BodyTextIndent3"/>
        <w:rPr>
          <w:rFonts w:ascii="Arial" w:hAnsi="Arial" w:cs="Arial"/>
        </w:rPr>
      </w:pPr>
      <w:r>
        <w:rPr>
          <w:rFonts w:ascii="Arial" w:hAnsi="Arial" w:cs="Arial"/>
        </w:rPr>
        <w:t>F</w:t>
      </w:r>
      <w:r w:rsidR="00730DB9" w:rsidRPr="0074243D">
        <w:rPr>
          <w:rFonts w:ascii="Arial" w:hAnsi="Arial" w:cs="Arial"/>
        </w:rPr>
        <w:t>.</w:t>
      </w:r>
      <w:r w:rsidR="00730DB9" w:rsidRPr="0074243D">
        <w:rPr>
          <w:rFonts w:ascii="Arial" w:hAnsi="Arial" w:cs="Arial"/>
        </w:rPr>
        <w:tab/>
        <w:t>Special Conditions – the BCCD reserves the right to adjust fees in accordance with the special conditions list herein:</w:t>
      </w:r>
    </w:p>
    <w:p w14:paraId="663F7F96" w14:textId="77777777" w:rsidR="008B47F3" w:rsidRPr="0074243D" w:rsidRDefault="008B47F3" w:rsidP="00810989">
      <w:pPr>
        <w:tabs>
          <w:tab w:val="left" w:pos="1260"/>
        </w:tabs>
        <w:ind w:left="1260" w:hanging="630"/>
        <w:jc w:val="both"/>
        <w:rPr>
          <w:rFonts w:ascii="Arial" w:hAnsi="Arial" w:cs="Arial"/>
          <w:color w:val="00B050"/>
        </w:rPr>
      </w:pPr>
    </w:p>
    <w:p w14:paraId="2A7A92AF" w14:textId="23BA8DCD" w:rsidR="00730DB9" w:rsidRPr="0074243D" w:rsidRDefault="002E7FBA" w:rsidP="00DE66FE">
      <w:pPr>
        <w:ind w:left="994" w:hanging="360"/>
        <w:jc w:val="both"/>
        <w:rPr>
          <w:rFonts w:ascii="Arial" w:hAnsi="Arial" w:cs="Arial"/>
        </w:rPr>
      </w:pPr>
      <w:r w:rsidRPr="0074243D">
        <w:rPr>
          <w:rFonts w:ascii="Arial" w:hAnsi="Arial" w:cs="Arial"/>
        </w:rPr>
        <w:t>1</w:t>
      </w:r>
      <w:r w:rsidR="00D25E45" w:rsidRPr="0074243D">
        <w:rPr>
          <w:rFonts w:ascii="Arial" w:hAnsi="Arial" w:cs="Arial"/>
        </w:rPr>
        <w:t xml:space="preserve">. </w:t>
      </w:r>
      <w:r w:rsidR="00224CFF" w:rsidRPr="0074243D">
        <w:rPr>
          <w:rFonts w:ascii="Arial" w:hAnsi="Arial" w:cs="Arial"/>
        </w:rPr>
        <w:tab/>
      </w:r>
      <w:r w:rsidR="00730DB9" w:rsidRPr="0074243D">
        <w:rPr>
          <w:rFonts w:ascii="Arial" w:hAnsi="Arial" w:cs="Arial"/>
        </w:rPr>
        <w:t>Letters of adeq</w:t>
      </w:r>
      <w:r w:rsidR="00B84BC2" w:rsidRPr="0074243D">
        <w:rPr>
          <w:rFonts w:ascii="Arial" w:hAnsi="Arial" w:cs="Arial"/>
        </w:rPr>
        <w:t>uacy issued by the BCCD for non-</w:t>
      </w:r>
      <w:r w:rsidR="00730DB9" w:rsidRPr="0074243D">
        <w:rPr>
          <w:rFonts w:ascii="Arial" w:hAnsi="Arial" w:cs="Arial"/>
        </w:rPr>
        <w:t>NPDES projects are valid for two (2) years from the</w:t>
      </w:r>
      <w:r w:rsidR="00DE66FE" w:rsidRPr="0074243D">
        <w:rPr>
          <w:rFonts w:ascii="Arial" w:hAnsi="Arial" w:cs="Arial"/>
        </w:rPr>
        <w:t xml:space="preserve"> </w:t>
      </w:r>
      <w:r w:rsidR="00730DB9" w:rsidRPr="0074243D">
        <w:rPr>
          <w:rFonts w:ascii="Arial" w:hAnsi="Arial" w:cs="Arial"/>
        </w:rPr>
        <w:t xml:space="preserve">date of issuance.  Failure to </w:t>
      </w:r>
      <w:r w:rsidR="00554CFE" w:rsidRPr="0074243D">
        <w:rPr>
          <w:rFonts w:ascii="Arial" w:hAnsi="Arial" w:cs="Arial"/>
        </w:rPr>
        <w:t>complete</w:t>
      </w:r>
      <w:r w:rsidR="00730DB9" w:rsidRPr="0074243D">
        <w:rPr>
          <w:rFonts w:ascii="Arial" w:hAnsi="Arial" w:cs="Arial"/>
        </w:rPr>
        <w:t xml:space="preserve"> earth disturbance within two (2) years of the issuance of the adequate review letter will invalidate the review and require a resubmission, which is subject to an additional fee</w:t>
      </w:r>
      <w:r w:rsidR="00B84BC2" w:rsidRPr="0074243D">
        <w:rPr>
          <w:rFonts w:ascii="Arial" w:hAnsi="Arial" w:cs="Arial"/>
        </w:rPr>
        <w:t>.</w:t>
      </w:r>
      <w:r w:rsidR="001D7C35" w:rsidRPr="0074243D">
        <w:rPr>
          <w:rFonts w:ascii="Arial" w:hAnsi="Arial" w:cs="Arial"/>
        </w:rPr>
        <w:t xml:space="preserve"> A renewal of the E&amp;S Plan for an additional two years is subject to the Administrative fee shown below (</w:t>
      </w:r>
      <w:r w:rsidR="0030091C" w:rsidRPr="0074243D">
        <w:rPr>
          <w:rFonts w:ascii="Arial" w:hAnsi="Arial" w:cs="Arial"/>
        </w:rPr>
        <w:t xml:space="preserve">Section </w:t>
      </w:r>
      <w:r w:rsidR="001D7C35" w:rsidRPr="0074243D">
        <w:rPr>
          <w:rFonts w:ascii="Arial" w:hAnsi="Arial" w:cs="Arial"/>
        </w:rPr>
        <w:t>E</w:t>
      </w:r>
      <w:r w:rsidR="0030091C" w:rsidRPr="0074243D">
        <w:rPr>
          <w:rFonts w:ascii="Arial" w:hAnsi="Arial" w:cs="Arial"/>
        </w:rPr>
        <w:t>.</w:t>
      </w:r>
      <w:r w:rsidR="001D7C35" w:rsidRPr="0074243D">
        <w:rPr>
          <w:rFonts w:ascii="Arial" w:hAnsi="Arial" w:cs="Arial"/>
        </w:rPr>
        <w:t xml:space="preserve">4a). A new BCCD Application and cover letter requesting the Renewal </w:t>
      </w:r>
      <w:r w:rsidR="0030091C" w:rsidRPr="0074243D">
        <w:rPr>
          <w:rFonts w:ascii="Arial" w:hAnsi="Arial" w:cs="Arial"/>
        </w:rPr>
        <w:t>a</w:t>
      </w:r>
      <w:r w:rsidR="001D7C35" w:rsidRPr="0074243D">
        <w:rPr>
          <w:rFonts w:ascii="Arial" w:hAnsi="Arial" w:cs="Arial"/>
        </w:rPr>
        <w:t xml:space="preserve">nd providing all the information required </w:t>
      </w:r>
      <w:r w:rsidR="0030091C" w:rsidRPr="0074243D">
        <w:rPr>
          <w:rFonts w:ascii="Arial" w:hAnsi="Arial" w:cs="Arial"/>
        </w:rPr>
        <w:t xml:space="preserve">shown below </w:t>
      </w:r>
      <w:r w:rsidR="001D7C35" w:rsidRPr="0074243D">
        <w:rPr>
          <w:rFonts w:ascii="Arial" w:hAnsi="Arial" w:cs="Arial"/>
        </w:rPr>
        <w:t>(</w:t>
      </w:r>
      <w:r w:rsidR="0030091C" w:rsidRPr="0074243D">
        <w:rPr>
          <w:rFonts w:ascii="Arial" w:hAnsi="Arial" w:cs="Arial"/>
        </w:rPr>
        <w:t xml:space="preserve">Section </w:t>
      </w:r>
      <w:r w:rsidR="001D7C35" w:rsidRPr="0074243D">
        <w:rPr>
          <w:rFonts w:ascii="Arial" w:hAnsi="Arial" w:cs="Arial"/>
        </w:rPr>
        <w:t>E</w:t>
      </w:r>
      <w:r w:rsidR="0030091C" w:rsidRPr="0074243D">
        <w:rPr>
          <w:rFonts w:ascii="Arial" w:hAnsi="Arial" w:cs="Arial"/>
        </w:rPr>
        <w:t>.</w:t>
      </w:r>
      <w:r w:rsidR="001D7C35" w:rsidRPr="0074243D">
        <w:rPr>
          <w:rFonts w:ascii="Arial" w:hAnsi="Arial" w:cs="Arial"/>
        </w:rPr>
        <w:t>2</w:t>
      </w:r>
      <w:r w:rsidR="0030091C" w:rsidRPr="0074243D">
        <w:rPr>
          <w:rFonts w:ascii="Arial" w:hAnsi="Arial" w:cs="Arial"/>
        </w:rPr>
        <w:t>)</w:t>
      </w:r>
      <w:r w:rsidR="001D7C35" w:rsidRPr="0074243D">
        <w:rPr>
          <w:rFonts w:ascii="Arial" w:hAnsi="Arial" w:cs="Arial"/>
        </w:rPr>
        <w:t xml:space="preserve">. </w:t>
      </w:r>
    </w:p>
    <w:p w14:paraId="3B5A1180" w14:textId="77777777" w:rsidR="00DD1D9B" w:rsidRPr="0074243D" w:rsidRDefault="00DD1D9B" w:rsidP="007A2341">
      <w:pPr>
        <w:ind w:left="634" w:firstLine="360"/>
        <w:jc w:val="both"/>
        <w:rPr>
          <w:rFonts w:ascii="Arial" w:hAnsi="Arial" w:cs="Arial"/>
        </w:rPr>
      </w:pPr>
    </w:p>
    <w:p w14:paraId="0FE2CE6F" w14:textId="0CA13B37" w:rsidR="00B524EF" w:rsidRPr="0074243D" w:rsidRDefault="002E7FBA" w:rsidP="00DE66FE">
      <w:pPr>
        <w:ind w:left="994" w:hanging="360"/>
        <w:jc w:val="both"/>
        <w:rPr>
          <w:rFonts w:ascii="Arial" w:hAnsi="Arial" w:cs="Arial"/>
        </w:rPr>
      </w:pPr>
      <w:r w:rsidRPr="0074243D">
        <w:rPr>
          <w:rFonts w:ascii="Arial" w:hAnsi="Arial" w:cs="Arial"/>
        </w:rPr>
        <w:t>2</w:t>
      </w:r>
      <w:r w:rsidR="00DD1D9B" w:rsidRPr="0074243D">
        <w:rPr>
          <w:rFonts w:ascii="Arial" w:hAnsi="Arial" w:cs="Arial"/>
        </w:rPr>
        <w:t xml:space="preserve">. </w:t>
      </w:r>
      <w:r w:rsidR="00224CFF" w:rsidRPr="0074243D">
        <w:rPr>
          <w:rFonts w:ascii="Arial" w:hAnsi="Arial" w:cs="Arial"/>
        </w:rPr>
        <w:tab/>
      </w:r>
      <w:r w:rsidR="00334D28" w:rsidRPr="0074243D">
        <w:rPr>
          <w:rFonts w:ascii="Arial" w:hAnsi="Arial" w:cs="Arial"/>
        </w:rPr>
        <w:t xml:space="preserve">NPDES </w:t>
      </w:r>
      <w:r w:rsidR="00B524EF" w:rsidRPr="0074243D">
        <w:rPr>
          <w:rFonts w:ascii="Arial" w:hAnsi="Arial" w:cs="Arial"/>
        </w:rPr>
        <w:t xml:space="preserve">Permit renewals may </w:t>
      </w:r>
      <w:r w:rsidR="007C3851" w:rsidRPr="0074243D">
        <w:rPr>
          <w:rFonts w:ascii="Arial" w:hAnsi="Arial" w:cs="Arial"/>
        </w:rPr>
        <w:t>not contain any Amendments or changes. Amendments must be addressed separately</w:t>
      </w:r>
      <w:r w:rsidR="00577ACB" w:rsidRPr="0074243D">
        <w:rPr>
          <w:rFonts w:ascii="Arial" w:hAnsi="Arial" w:cs="Arial"/>
        </w:rPr>
        <w:t xml:space="preserve">. A statement is required </w:t>
      </w:r>
      <w:r w:rsidR="007C3851" w:rsidRPr="0074243D">
        <w:rPr>
          <w:rFonts w:ascii="Arial" w:hAnsi="Arial" w:cs="Arial"/>
        </w:rPr>
        <w:t>stating</w:t>
      </w:r>
      <w:r w:rsidR="00577ACB" w:rsidRPr="0074243D">
        <w:rPr>
          <w:rFonts w:ascii="Arial" w:hAnsi="Arial" w:cs="Arial"/>
        </w:rPr>
        <w:t>;</w:t>
      </w:r>
      <w:r w:rsidR="007C3851" w:rsidRPr="0074243D">
        <w:rPr>
          <w:rFonts w:ascii="Arial" w:hAnsi="Arial" w:cs="Arial"/>
        </w:rPr>
        <w:t xml:space="preserve"> “</w:t>
      </w:r>
      <w:r w:rsidR="0061102B" w:rsidRPr="0074243D">
        <w:rPr>
          <w:rFonts w:ascii="Arial" w:hAnsi="Arial" w:cs="Arial"/>
        </w:rPr>
        <w:t>N</w:t>
      </w:r>
      <w:r w:rsidR="007C3851" w:rsidRPr="0074243D">
        <w:rPr>
          <w:rFonts w:ascii="Arial" w:hAnsi="Arial" w:cs="Arial"/>
        </w:rPr>
        <w:t xml:space="preserve">o </w:t>
      </w:r>
      <w:r w:rsidR="0061102B" w:rsidRPr="0074243D">
        <w:rPr>
          <w:rFonts w:ascii="Arial" w:hAnsi="Arial" w:cs="Arial"/>
        </w:rPr>
        <w:t>C</w:t>
      </w:r>
      <w:r w:rsidR="007C3851" w:rsidRPr="0074243D">
        <w:rPr>
          <w:rFonts w:ascii="Arial" w:hAnsi="Arial" w:cs="Arial"/>
        </w:rPr>
        <w:t xml:space="preserve">hanges to the E &amp; S and PCSM plans are </w:t>
      </w:r>
      <w:r w:rsidR="0061102B" w:rsidRPr="0074243D">
        <w:rPr>
          <w:rFonts w:ascii="Arial" w:hAnsi="Arial" w:cs="Arial"/>
        </w:rPr>
        <w:t>P</w:t>
      </w:r>
      <w:r w:rsidR="00577ACB" w:rsidRPr="0074243D">
        <w:rPr>
          <w:rFonts w:ascii="Arial" w:hAnsi="Arial" w:cs="Arial"/>
        </w:rPr>
        <w:t>lanned</w:t>
      </w:r>
      <w:r w:rsidR="007C3851" w:rsidRPr="0074243D">
        <w:rPr>
          <w:rFonts w:ascii="Arial" w:hAnsi="Arial" w:cs="Arial"/>
        </w:rPr>
        <w:t>”</w:t>
      </w:r>
      <w:r w:rsidR="001D7C35" w:rsidRPr="0074243D">
        <w:rPr>
          <w:rFonts w:ascii="Arial" w:hAnsi="Arial" w:cs="Arial"/>
        </w:rPr>
        <w:t>,</w:t>
      </w:r>
      <w:r w:rsidR="007C3851" w:rsidRPr="0074243D">
        <w:rPr>
          <w:rFonts w:ascii="Arial" w:hAnsi="Arial" w:cs="Arial"/>
        </w:rPr>
        <w:t xml:space="preserve"> a description of work completed</w:t>
      </w:r>
      <w:r w:rsidR="001D7C35" w:rsidRPr="0074243D">
        <w:rPr>
          <w:rFonts w:ascii="Arial" w:hAnsi="Arial" w:cs="Arial"/>
        </w:rPr>
        <w:t xml:space="preserve"> and the work remaining.</w:t>
      </w:r>
      <w:r w:rsidR="00B524EF" w:rsidRPr="0074243D">
        <w:rPr>
          <w:rFonts w:ascii="Arial" w:hAnsi="Arial" w:cs="Arial"/>
        </w:rPr>
        <w:t xml:space="preserve">  </w:t>
      </w:r>
    </w:p>
    <w:p w14:paraId="0B1634A5" w14:textId="77777777" w:rsidR="00730DB9" w:rsidRPr="0074243D" w:rsidRDefault="00730DB9" w:rsidP="00DE66FE">
      <w:pPr>
        <w:ind w:left="994" w:hanging="360"/>
        <w:jc w:val="both"/>
        <w:rPr>
          <w:rFonts w:ascii="Arial" w:hAnsi="Arial" w:cs="Arial"/>
        </w:rPr>
      </w:pPr>
    </w:p>
    <w:p w14:paraId="6DEE59E2" w14:textId="3263D0CD" w:rsidR="00224CFF" w:rsidRDefault="00224CFF" w:rsidP="00DE66FE">
      <w:pPr>
        <w:pStyle w:val="ListParagraph"/>
        <w:numPr>
          <w:ilvl w:val="0"/>
          <w:numId w:val="26"/>
        </w:numPr>
        <w:tabs>
          <w:tab w:val="left" w:pos="1260"/>
        </w:tabs>
        <w:ind w:left="994" w:hanging="360"/>
        <w:jc w:val="both"/>
        <w:rPr>
          <w:rFonts w:ascii="Arial" w:hAnsi="Arial" w:cs="Arial"/>
        </w:rPr>
      </w:pPr>
      <w:r w:rsidRPr="0074243D">
        <w:rPr>
          <w:rFonts w:ascii="Arial" w:hAnsi="Arial" w:cs="Arial"/>
        </w:rPr>
        <w:t xml:space="preserve">Plans submitted after </w:t>
      </w:r>
      <w:r w:rsidR="00000D41" w:rsidRPr="0074243D">
        <w:rPr>
          <w:rFonts w:ascii="Arial" w:hAnsi="Arial" w:cs="Arial"/>
        </w:rPr>
        <w:t xml:space="preserve">any </w:t>
      </w:r>
      <w:r w:rsidRPr="0074243D">
        <w:rPr>
          <w:rFonts w:ascii="Arial" w:hAnsi="Arial" w:cs="Arial"/>
        </w:rPr>
        <w:t xml:space="preserve">construction has begun on a property will be charged double the fees listed on the </w:t>
      </w:r>
      <w:r w:rsidR="00000D41" w:rsidRPr="0074243D">
        <w:rPr>
          <w:rFonts w:ascii="Arial" w:hAnsi="Arial" w:cs="Arial"/>
        </w:rPr>
        <w:t>Project F</w:t>
      </w:r>
      <w:r w:rsidRPr="0074243D">
        <w:rPr>
          <w:rFonts w:ascii="Arial" w:hAnsi="Arial" w:cs="Arial"/>
        </w:rPr>
        <w:t xml:space="preserve">ee </w:t>
      </w:r>
      <w:r w:rsidR="00000D41" w:rsidRPr="0074243D">
        <w:rPr>
          <w:rFonts w:ascii="Arial" w:hAnsi="Arial" w:cs="Arial"/>
        </w:rPr>
        <w:t>S</w:t>
      </w:r>
      <w:r w:rsidRPr="0074243D">
        <w:rPr>
          <w:rFonts w:ascii="Arial" w:hAnsi="Arial" w:cs="Arial"/>
        </w:rPr>
        <w:t>chedule</w:t>
      </w:r>
      <w:r w:rsidR="00000D41" w:rsidRPr="0074243D">
        <w:rPr>
          <w:rFonts w:ascii="Arial" w:hAnsi="Arial" w:cs="Arial"/>
        </w:rPr>
        <w:t xml:space="preserve"> for the</w:t>
      </w:r>
      <w:r w:rsidR="0030091C" w:rsidRPr="0074243D">
        <w:rPr>
          <w:rFonts w:ascii="Arial" w:hAnsi="Arial" w:cs="Arial"/>
        </w:rPr>
        <w:t xml:space="preserve"> </w:t>
      </w:r>
      <w:r w:rsidR="0030091C" w:rsidRPr="000F29FD">
        <w:rPr>
          <w:rFonts w:ascii="Arial" w:hAnsi="Arial" w:cs="Arial"/>
        </w:rPr>
        <w:t xml:space="preserve">normal </w:t>
      </w:r>
      <w:r w:rsidR="00C050E3" w:rsidRPr="000F29FD">
        <w:rPr>
          <w:rFonts w:ascii="Arial" w:hAnsi="Arial" w:cs="Arial"/>
        </w:rPr>
        <w:t xml:space="preserve">processing </w:t>
      </w:r>
      <w:r w:rsidR="00000D41" w:rsidRPr="000F29FD">
        <w:rPr>
          <w:rFonts w:ascii="Arial" w:hAnsi="Arial" w:cs="Arial"/>
        </w:rPr>
        <w:t xml:space="preserve">of the </w:t>
      </w:r>
      <w:r w:rsidR="00000D41" w:rsidRPr="0074243D">
        <w:rPr>
          <w:rFonts w:ascii="Arial" w:hAnsi="Arial" w:cs="Arial"/>
        </w:rPr>
        <w:t>project</w:t>
      </w:r>
      <w:r w:rsidRPr="0074243D">
        <w:rPr>
          <w:rFonts w:ascii="Arial" w:hAnsi="Arial" w:cs="Arial"/>
        </w:rPr>
        <w:t>.</w:t>
      </w:r>
      <w:r w:rsidR="00000D41" w:rsidRPr="0074243D">
        <w:rPr>
          <w:rFonts w:ascii="Arial" w:hAnsi="Arial" w:cs="Arial"/>
        </w:rPr>
        <w:t xml:space="preserve">  All construction </w:t>
      </w:r>
      <w:r w:rsidR="00AF1D68" w:rsidRPr="0074243D">
        <w:rPr>
          <w:rFonts w:ascii="Arial" w:hAnsi="Arial" w:cs="Arial"/>
        </w:rPr>
        <w:t>should</w:t>
      </w:r>
      <w:r w:rsidR="00000D41" w:rsidRPr="0074243D">
        <w:rPr>
          <w:rFonts w:ascii="Arial" w:hAnsi="Arial" w:cs="Arial"/>
        </w:rPr>
        <w:t xml:space="preserve"> be halted until the project has been approved as adequate.</w:t>
      </w:r>
    </w:p>
    <w:p w14:paraId="09240B34" w14:textId="7BF0C84C" w:rsidR="00754AF6" w:rsidRDefault="00754AF6" w:rsidP="00754AF6">
      <w:pPr>
        <w:tabs>
          <w:tab w:val="left" w:pos="1260"/>
        </w:tabs>
        <w:jc w:val="both"/>
        <w:rPr>
          <w:rFonts w:ascii="Arial" w:hAnsi="Arial" w:cs="Arial"/>
        </w:rPr>
      </w:pPr>
    </w:p>
    <w:p w14:paraId="34091523" w14:textId="5B878DBA" w:rsidR="00BB4A64" w:rsidRPr="0074243D" w:rsidRDefault="00BB4A64" w:rsidP="00DE66FE">
      <w:pPr>
        <w:pStyle w:val="ListParagraph"/>
        <w:numPr>
          <w:ilvl w:val="0"/>
          <w:numId w:val="26"/>
        </w:numPr>
        <w:tabs>
          <w:tab w:val="left" w:pos="1260"/>
        </w:tabs>
        <w:ind w:left="994" w:hanging="360"/>
        <w:jc w:val="both"/>
        <w:rPr>
          <w:rFonts w:ascii="Arial" w:hAnsi="Arial" w:cs="Arial"/>
        </w:rPr>
      </w:pPr>
      <w:r w:rsidRPr="0074243D">
        <w:rPr>
          <w:rFonts w:ascii="Arial" w:hAnsi="Arial" w:cs="Arial"/>
        </w:rPr>
        <w:t xml:space="preserve">The Conservation District </w:t>
      </w:r>
      <w:r w:rsidR="006215F2" w:rsidRPr="0074243D">
        <w:rPr>
          <w:rFonts w:ascii="Arial" w:hAnsi="Arial" w:cs="Arial"/>
        </w:rPr>
        <w:t>will</w:t>
      </w:r>
      <w:r w:rsidRPr="0074243D">
        <w:rPr>
          <w:rFonts w:ascii="Arial" w:hAnsi="Arial" w:cs="Arial"/>
        </w:rPr>
        <w:t xml:space="preserve"> charge </w:t>
      </w:r>
      <w:r w:rsidR="006638F5" w:rsidRPr="0074243D">
        <w:rPr>
          <w:rFonts w:ascii="Arial" w:hAnsi="Arial" w:cs="Arial"/>
        </w:rPr>
        <w:t xml:space="preserve">additional fees </w:t>
      </w:r>
      <w:r w:rsidRPr="0074243D">
        <w:rPr>
          <w:rFonts w:ascii="Arial" w:hAnsi="Arial" w:cs="Arial"/>
        </w:rPr>
        <w:t>for the following scenarios</w:t>
      </w:r>
      <w:r w:rsidR="00C022EE" w:rsidRPr="0074243D">
        <w:rPr>
          <w:rFonts w:ascii="Arial" w:hAnsi="Arial" w:cs="Arial"/>
        </w:rPr>
        <w:t xml:space="preserve"> for permitted sites</w:t>
      </w:r>
      <w:r w:rsidRPr="0074243D">
        <w:rPr>
          <w:rFonts w:ascii="Arial" w:hAnsi="Arial" w:cs="Arial"/>
        </w:rPr>
        <w:t>:</w:t>
      </w:r>
    </w:p>
    <w:p w14:paraId="0D4B31B5" w14:textId="77777777" w:rsidR="00BB4A64" w:rsidRPr="0074243D" w:rsidRDefault="00BB4A64" w:rsidP="007A2341">
      <w:pPr>
        <w:pStyle w:val="ListParagraph"/>
        <w:ind w:firstLine="360"/>
        <w:jc w:val="both"/>
        <w:rPr>
          <w:rFonts w:ascii="Arial" w:hAnsi="Arial" w:cs="Arial"/>
          <w:color w:val="00B050"/>
        </w:rPr>
      </w:pPr>
    </w:p>
    <w:p w14:paraId="536830CE" w14:textId="726201E0" w:rsidR="003B71A5" w:rsidRPr="00760A85" w:rsidRDefault="003B71A5" w:rsidP="00DE66FE">
      <w:pPr>
        <w:pStyle w:val="ListParagraph"/>
        <w:numPr>
          <w:ilvl w:val="1"/>
          <w:numId w:val="26"/>
        </w:numPr>
        <w:tabs>
          <w:tab w:val="left" w:pos="1530"/>
        </w:tabs>
        <w:jc w:val="both"/>
        <w:rPr>
          <w:rFonts w:ascii="Arial" w:hAnsi="Arial" w:cs="Arial"/>
        </w:rPr>
      </w:pPr>
      <w:r w:rsidRPr="00ED76DF">
        <w:rPr>
          <w:rFonts w:ascii="Arial" w:hAnsi="Arial" w:cs="Arial"/>
        </w:rPr>
        <w:lastRenderedPageBreak/>
        <w:t>Administrative fees, including re</w:t>
      </w:r>
      <w:r w:rsidR="00FD4FAF" w:rsidRPr="00ED76DF">
        <w:rPr>
          <w:rFonts w:ascii="Arial" w:hAnsi="Arial" w:cs="Arial"/>
        </w:rPr>
        <w:t>new</w:t>
      </w:r>
      <w:r w:rsidR="00585060" w:rsidRPr="00ED76DF">
        <w:rPr>
          <w:rFonts w:ascii="Arial" w:hAnsi="Arial" w:cs="Arial"/>
        </w:rPr>
        <w:t>a</w:t>
      </w:r>
      <w:r w:rsidR="00FD4FAF" w:rsidRPr="00ED76DF">
        <w:rPr>
          <w:rFonts w:ascii="Arial" w:hAnsi="Arial" w:cs="Arial"/>
        </w:rPr>
        <w:t>ls</w:t>
      </w:r>
      <w:r w:rsidR="004C254E" w:rsidRPr="00ED76DF">
        <w:rPr>
          <w:rFonts w:ascii="Arial" w:hAnsi="Arial" w:cs="Arial"/>
        </w:rPr>
        <w:t>, project name changes</w:t>
      </w:r>
      <w:r w:rsidR="00021CCA" w:rsidRPr="00ED76DF">
        <w:rPr>
          <w:rFonts w:ascii="Arial" w:hAnsi="Arial" w:cs="Arial"/>
        </w:rPr>
        <w:t>, applicant name changes prior to permit issuance</w:t>
      </w:r>
      <w:r w:rsidRPr="00ED76DF">
        <w:rPr>
          <w:rFonts w:ascii="Arial" w:hAnsi="Arial" w:cs="Arial"/>
        </w:rPr>
        <w:t xml:space="preserve">, </w:t>
      </w:r>
      <w:r w:rsidR="0030091C" w:rsidRPr="00ED76DF">
        <w:rPr>
          <w:rFonts w:ascii="Arial" w:hAnsi="Arial" w:cs="Arial"/>
        </w:rPr>
        <w:t xml:space="preserve">and </w:t>
      </w:r>
      <w:r w:rsidRPr="00ED76DF">
        <w:rPr>
          <w:rFonts w:ascii="Arial" w:hAnsi="Arial" w:cs="Arial"/>
        </w:rPr>
        <w:t xml:space="preserve">extension requests, will </w:t>
      </w:r>
      <w:r w:rsidRPr="000F29FD">
        <w:rPr>
          <w:rFonts w:ascii="Arial" w:hAnsi="Arial" w:cs="Arial"/>
        </w:rPr>
        <w:t>be charge</w:t>
      </w:r>
      <w:r w:rsidRPr="000E5E8A">
        <w:rPr>
          <w:rFonts w:ascii="Arial" w:hAnsi="Arial" w:cs="Arial"/>
        </w:rPr>
        <w:t xml:space="preserve">d </w:t>
      </w:r>
      <w:r w:rsidR="00C64836" w:rsidRPr="000E5E8A">
        <w:rPr>
          <w:rFonts w:ascii="Arial" w:hAnsi="Arial" w:cs="Arial"/>
        </w:rPr>
        <w:t>$</w:t>
      </w:r>
      <w:r w:rsidR="006F392D" w:rsidRPr="000E5E8A">
        <w:rPr>
          <w:rFonts w:ascii="Arial" w:hAnsi="Arial" w:cs="Arial"/>
        </w:rPr>
        <w:t>350.00</w:t>
      </w:r>
      <w:r w:rsidRPr="000E5E8A">
        <w:rPr>
          <w:rFonts w:ascii="Arial" w:hAnsi="Arial" w:cs="Arial"/>
        </w:rPr>
        <w:t xml:space="preserve"> per ad</w:t>
      </w:r>
      <w:r w:rsidRPr="000F29FD">
        <w:rPr>
          <w:rFonts w:ascii="Arial" w:hAnsi="Arial" w:cs="Arial"/>
        </w:rPr>
        <w:t xml:space="preserve">ministrative </w:t>
      </w:r>
      <w:r w:rsidRPr="00760A85">
        <w:rPr>
          <w:rFonts w:ascii="Arial" w:hAnsi="Arial" w:cs="Arial"/>
        </w:rPr>
        <w:t>request, payable to the Berks County Conservation District.</w:t>
      </w:r>
    </w:p>
    <w:p w14:paraId="579C8420" w14:textId="77777777" w:rsidR="003B71A5" w:rsidRDefault="003B71A5" w:rsidP="00754AF6">
      <w:pPr>
        <w:tabs>
          <w:tab w:val="left" w:pos="1440"/>
        </w:tabs>
        <w:jc w:val="both"/>
        <w:rPr>
          <w:rFonts w:ascii="Arial" w:hAnsi="Arial" w:cs="Arial"/>
        </w:rPr>
      </w:pPr>
    </w:p>
    <w:p w14:paraId="42A9AE0C" w14:textId="541E7325" w:rsidR="003B71A5" w:rsidRPr="006155D4" w:rsidRDefault="003B71A5" w:rsidP="00DE66FE">
      <w:pPr>
        <w:pStyle w:val="ListParagraph"/>
        <w:numPr>
          <w:ilvl w:val="1"/>
          <w:numId w:val="26"/>
        </w:numPr>
        <w:tabs>
          <w:tab w:val="left" w:pos="1440"/>
        </w:tabs>
        <w:jc w:val="both"/>
        <w:rPr>
          <w:rFonts w:ascii="Arial" w:hAnsi="Arial" w:cs="Arial"/>
        </w:rPr>
      </w:pPr>
      <w:r w:rsidRPr="006155D4">
        <w:rPr>
          <w:rFonts w:ascii="Arial" w:hAnsi="Arial" w:cs="Arial"/>
        </w:rPr>
        <w:t>Major and Minor Amendments</w:t>
      </w:r>
      <w:r w:rsidR="006155D4" w:rsidRPr="006155D4">
        <w:rPr>
          <w:rFonts w:ascii="Arial" w:hAnsi="Arial" w:cs="Arial"/>
        </w:rPr>
        <w:t>/Modifications</w:t>
      </w:r>
    </w:p>
    <w:p w14:paraId="0286CF2A" w14:textId="77777777" w:rsidR="003B71A5" w:rsidRPr="00760A85" w:rsidRDefault="003B71A5" w:rsidP="007A2341">
      <w:pPr>
        <w:pStyle w:val="ListParagraph"/>
        <w:ind w:firstLine="360"/>
        <w:jc w:val="both"/>
        <w:rPr>
          <w:rFonts w:ascii="Arial" w:hAnsi="Arial" w:cs="Arial"/>
        </w:rPr>
      </w:pPr>
    </w:p>
    <w:p w14:paraId="10AE6289" w14:textId="4B803108" w:rsidR="008B47F3" w:rsidRPr="00760A85" w:rsidRDefault="00DE66FE" w:rsidP="00DE66FE">
      <w:pPr>
        <w:pStyle w:val="ListParagraph"/>
        <w:numPr>
          <w:ilvl w:val="2"/>
          <w:numId w:val="26"/>
        </w:numPr>
        <w:tabs>
          <w:tab w:val="left" w:pos="1440"/>
        </w:tabs>
        <w:ind w:left="1800" w:hanging="360"/>
        <w:jc w:val="both"/>
        <w:rPr>
          <w:rFonts w:ascii="Arial" w:hAnsi="Arial" w:cs="Arial"/>
        </w:rPr>
      </w:pPr>
      <w:r w:rsidRPr="00760A85">
        <w:rPr>
          <w:rFonts w:ascii="Arial" w:hAnsi="Arial" w:cs="Arial"/>
        </w:rPr>
        <w:t xml:space="preserve">      </w:t>
      </w:r>
      <w:r w:rsidR="008B47F3" w:rsidRPr="00760A85">
        <w:rPr>
          <w:rFonts w:ascii="Arial" w:hAnsi="Arial" w:cs="Arial"/>
        </w:rPr>
        <w:t xml:space="preserve">Major Amendments: A submission of a different project on the same site shall be considered as a new project and shall be subject to a </w:t>
      </w:r>
      <w:r w:rsidR="008B47F3" w:rsidRPr="000F29FD">
        <w:rPr>
          <w:rFonts w:ascii="Arial" w:hAnsi="Arial" w:cs="Arial"/>
        </w:rPr>
        <w:t xml:space="preserve">new </w:t>
      </w:r>
      <w:r w:rsidR="00C050E3" w:rsidRPr="000F29FD">
        <w:rPr>
          <w:rFonts w:ascii="Arial" w:hAnsi="Arial" w:cs="Arial"/>
        </w:rPr>
        <w:t>service</w:t>
      </w:r>
      <w:r w:rsidR="008B47F3" w:rsidRPr="000F29FD">
        <w:rPr>
          <w:rFonts w:ascii="Arial" w:hAnsi="Arial" w:cs="Arial"/>
        </w:rPr>
        <w:t xml:space="preserve"> fee. Major Amendments to permit applications</w:t>
      </w:r>
      <w:r w:rsidR="00BA3FC2">
        <w:rPr>
          <w:rFonts w:ascii="Arial" w:hAnsi="Arial" w:cs="Arial"/>
        </w:rPr>
        <w:t xml:space="preserve"> </w:t>
      </w:r>
      <w:r w:rsidR="008B47F3" w:rsidRPr="000F29FD">
        <w:rPr>
          <w:rFonts w:ascii="Arial" w:hAnsi="Arial" w:cs="Arial"/>
        </w:rPr>
        <w:t xml:space="preserve">will require a </w:t>
      </w:r>
      <w:r w:rsidR="00C050E3" w:rsidRPr="000F29FD">
        <w:rPr>
          <w:rFonts w:ascii="Arial" w:hAnsi="Arial" w:cs="Arial"/>
        </w:rPr>
        <w:t>service</w:t>
      </w:r>
      <w:r w:rsidR="008B47F3" w:rsidRPr="000F29FD">
        <w:rPr>
          <w:rFonts w:ascii="Arial" w:hAnsi="Arial" w:cs="Arial"/>
        </w:rPr>
        <w:t xml:space="preserve"> fee equal to 50% of the </w:t>
      </w:r>
      <w:r w:rsidR="0072300E" w:rsidRPr="000F29FD">
        <w:rPr>
          <w:rFonts w:ascii="Arial" w:hAnsi="Arial" w:cs="Arial"/>
        </w:rPr>
        <w:t>current</w:t>
      </w:r>
      <w:r w:rsidR="00D107F2" w:rsidRPr="000F29FD">
        <w:rPr>
          <w:rFonts w:ascii="Arial" w:hAnsi="Arial" w:cs="Arial"/>
        </w:rPr>
        <w:t xml:space="preserve"> </w:t>
      </w:r>
      <w:r w:rsidR="00307A76" w:rsidRPr="000F29FD">
        <w:rPr>
          <w:rFonts w:ascii="Arial" w:hAnsi="Arial" w:cs="Arial"/>
        </w:rPr>
        <w:t xml:space="preserve">base </w:t>
      </w:r>
      <w:r w:rsidR="00C050E3" w:rsidRPr="000F29FD">
        <w:rPr>
          <w:rFonts w:ascii="Arial" w:hAnsi="Arial" w:cs="Arial"/>
        </w:rPr>
        <w:t>service</w:t>
      </w:r>
      <w:r w:rsidR="008B47F3" w:rsidRPr="000F29FD">
        <w:rPr>
          <w:rFonts w:ascii="Arial" w:hAnsi="Arial" w:cs="Arial"/>
        </w:rPr>
        <w:t xml:space="preserve"> fee</w:t>
      </w:r>
      <w:r w:rsidR="00D107F2" w:rsidRPr="000F29FD">
        <w:rPr>
          <w:rFonts w:ascii="Arial" w:hAnsi="Arial" w:cs="Arial"/>
        </w:rPr>
        <w:t xml:space="preserve"> schedule</w:t>
      </w:r>
      <w:r w:rsidR="00BA3FC2">
        <w:rPr>
          <w:rFonts w:ascii="Arial" w:hAnsi="Arial" w:cs="Arial"/>
        </w:rPr>
        <w:t>,</w:t>
      </w:r>
      <w:r w:rsidR="00F24787" w:rsidRPr="000F29FD">
        <w:rPr>
          <w:rFonts w:ascii="Arial" w:hAnsi="Arial" w:cs="Arial"/>
        </w:rPr>
        <w:t xml:space="preserve"> based on the total </w:t>
      </w:r>
      <w:r w:rsidR="00D107F2" w:rsidRPr="000F29FD">
        <w:rPr>
          <w:rFonts w:ascii="Arial" w:hAnsi="Arial" w:cs="Arial"/>
        </w:rPr>
        <w:t>cumulative disturbance</w:t>
      </w:r>
      <w:r w:rsidR="00F24787" w:rsidRPr="000F29FD">
        <w:rPr>
          <w:rFonts w:ascii="Arial" w:hAnsi="Arial" w:cs="Arial"/>
        </w:rPr>
        <w:t xml:space="preserve"> acres</w:t>
      </w:r>
      <w:r w:rsidR="008B47F3" w:rsidRPr="000F29FD">
        <w:rPr>
          <w:rFonts w:ascii="Arial" w:hAnsi="Arial" w:cs="Arial"/>
        </w:rPr>
        <w:t xml:space="preserve">. </w:t>
      </w:r>
      <w:bookmarkStart w:id="25" w:name="_Hlk97542707"/>
      <w:r w:rsidR="006215F2" w:rsidRPr="000F29FD">
        <w:rPr>
          <w:rFonts w:ascii="Arial" w:hAnsi="Arial" w:cs="Arial"/>
        </w:rPr>
        <w:t xml:space="preserve">In scenarios where the </w:t>
      </w:r>
      <w:r w:rsidR="00C050E3" w:rsidRPr="000F29FD">
        <w:rPr>
          <w:rFonts w:ascii="Arial" w:hAnsi="Arial" w:cs="Arial"/>
        </w:rPr>
        <w:t>service</w:t>
      </w:r>
      <w:r w:rsidR="006215F2" w:rsidRPr="000F29FD">
        <w:rPr>
          <w:rFonts w:ascii="Arial" w:hAnsi="Arial" w:cs="Arial"/>
        </w:rPr>
        <w:t xml:space="preserve"> fees are deemed excessive, the Conservation District may charge reduced fees</w:t>
      </w:r>
      <w:r w:rsidR="00C050E3" w:rsidRPr="000F29FD">
        <w:rPr>
          <w:rFonts w:ascii="Arial" w:hAnsi="Arial" w:cs="Arial"/>
        </w:rPr>
        <w:t>, if approved by the Board</w:t>
      </w:r>
      <w:r w:rsidR="006215F2" w:rsidRPr="000F29FD">
        <w:rPr>
          <w:rFonts w:ascii="Arial" w:hAnsi="Arial" w:cs="Arial"/>
        </w:rPr>
        <w:t xml:space="preserve">. </w:t>
      </w:r>
      <w:r w:rsidR="008B47F3" w:rsidRPr="000F29FD">
        <w:rPr>
          <w:rFonts w:ascii="Arial" w:hAnsi="Arial" w:cs="Arial"/>
        </w:rPr>
        <w:t xml:space="preserve">Major amendments are also subject to an additional </w:t>
      </w:r>
      <w:r w:rsidR="00F24787" w:rsidRPr="000F29FD">
        <w:rPr>
          <w:rFonts w:ascii="Arial" w:hAnsi="Arial" w:cs="Arial"/>
        </w:rPr>
        <w:t xml:space="preserve">disturbed acreage fee </w:t>
      </w:r>
      <w:r w:rsidR="006215F2" w:rsidRPr="000F29FD">
        <w:rPr>
          <w:rFonts w:ascii="Arial" w:hAnsi="Arial" w:cs="Arial"/>
        </w:rPr>
        <w:t xml:space="preserve">noted in Section </w:t>
      </w:r>
      <w:r w:rsidR="00AC772E" w:rsidRPr="00760A85">
        <w:rPr>
          <w:rFonts w:ascii="Arial" w:hAnsi="Arial" w:cs="Arial"/>
        </w:rPr>
        <w:t>A</w:t>
      </w:r>
      <w:r w:rsidRPr="00760A85">
        <w:rPr>
          <w:rFonts w:ascii="Arial" w:hAnsi="Arial" w:cs="Arial"/>
        </w:rPr>
        <w:t>.</w:t>
      </w:r>
      <w:r w:rsidR="00AC772E" w:rsidRPr="00760A85">
        <w:rPr>
          <w:rFonts w:ascii="Arial" w:hAnsi="Arial" w:cs="Arial"/>
        </w:rPr>
        <w:t>3</w:t>
      </w:r>
      <w:r w:rsidR="006215F2" w:rsidRPr="00760A85">
        <w:rPr>
          <w:rFonts w:ascii="Arial" w:hAnsi="Arial" w:cs="Arial"/>
        </w:rPr>
        <w:t xml:space="preserve"> </w:t>
      </w:r>
      <w:bookmarkEnd w:id="25"/>
      <w:r w:rsidR="006215F2" w:rsidRPr="00760A85">
        <w:rPr>
          <w:rFonts w:ascii="Arial" w:hAnsi="Arial" w:cs="Arial"/>
        </w:rPr>
        <w:t>above, as well as an additio</w:t>
      </w:r>
      <w:r w:rsidR="006215F2" w:rsidRPr="000E5E8A">
        <w:rPr>
          <w:rFonts w:ascii="Arial" w:hAnsi="Arial" w:cs="Arial"/>
        </w:rPr>
        <w:t xml:space="preserve">nal </w:t>
      </w:r>
      <w:r w:rsidR="00AF4993" w:rsidRPr="000E5E8A">
        <w:rPr>
          <w:rFonts w:ascii="Arial" w:hAnsi="Arial" w:cs="Arial"/>
        </w:rPr>
        <w:t>a</w:t>
      </w:r>
      <w:r w:rsidR="00BA3FC2" w:rsidRPr="000E5E8A">
        <w:rPr>
          <w:rFonts w:ascii="Arial" w:hAnsi="Arial" w:cs="Arial"/>
        </w:rPr>
        <w:t xml:space="preserve">dministrative </w:t>
      </w:r>
      <w:r w:rsidR="00AF4993" w:rsidRPr="000E5E8A">
        <w:rPr>
          <w:rFonts w:ascii="Arial" w:hAnsi="Arial" w:cs="Arial"/>
        </w:rPr>
        <w:t>(</w:t>
      </w:r>
      <w:r w:rsidR="008B47F3" w:rsidRPr="000E5E8A">
        <w:rPr>
          <w:rFonts w:ascii="Arial" w:hAnsi="Arial" w:cs="Arial"/>
        </w:rPr>
        <w:t>permit</w:t>
      </w:r>
      <w:r w:rsidR="00AF4993" w:rsidRPr="000E5E8A">
        <w:rPr>
          <w:rFonts w:ascii="Arial" w:hAnsi="Arial" w:cs="Arial"/>
        </w:rPr>
        <w:t>)</w:t>
      </w:r>
      <w:r w:rsidR="008B47F3" w:rsidRPr="000E5E8A">
        <w:rPr>
          <w:rFonts w:ascii="Arial" w:hAnsi="Arial" w:cs="Arial"/>
        </w:rPr>
        <w:t xml:space="preserve"> f</w:t>
      </w:r>
      <w:r w:rsidR="008B47F3" w:rsidRPr="00760A85">
        <w:rPr>
          <w:rFonts w:ascii="Arial" w:hAnsi="Arial" w:cs="Arial"/>
        </w:rPr>
        <w:t xml:space="preserve">ee. </w:t>
      </w:r>
    </w:p>
    <w:p w14:paraId="7A0E787E" w14:textId="77777777" w:rsidR="0022315A" w:rsidRPr="00760A85" w:rsidRDefault="0022315A" w:rsidP="00DE66FE">
      <w:pPr>
        <w:tabs>
          <w:tab w:val="left" w:pos="1260"/>
        </w:tabs>
        <w:ind w:left="1800" w:hanging="360"/>
        <w:jc w:val="both"/>
        <w:rPr>
          <w:rFonts w:ascii="Arial" w:hAnsi="Arial" w:cs="Arial"/>
        </w:rPr>
      </w:pPr>
    </w:p>
    <w:p w14:paraId="01829DB4" w14:textId="5EE70E49" w:rsidR="008B47F3" w:rsidRDefault="00DE66FE" w:rsidP="00DE66FE">
      <w:pPr>
        <w:pStyle w:val="ListParagraph"/>
        <w:numPr>
          <w:ilvl w:val="2"/>
          <w:numId w:val="26"/>
        </w:numPr>
        <w:tabs>
          <w:tab w:val="left" w:pos="1530"/>
        </w:tabs>
        <w:ind w:left="1800" w:hanging="360"/>
        <w:jc w:val="both"/>
        <w:rPr>
          <w:rFonts w:ascii="Arial" w:hAnsi="Arial" w:cs="Arial"/>
        </w:rPr>
      </w:pPr>
      <w:r w:rsidRPr="00760A85">
        <w:rPr>
          <w:rFonts w:ascii="Arial" w:hAnsi="Arial" w:cs="Arial"/>
        </w:rPr>
        <w:t xml:space="preserve">     </w:t>
      </w:r>
      <w:r w:rsidR="00BB4A64" w:rsidRPr="00760A85">
        <w:rPr>
          <w:rFonts w:ascii="Arial" w:hAnsi="Arial" w:cs="Arial"/>
        </w:rPr>
        <w:t>M</w:t>
      </w:r>
      <w:r w:rsidR="00303243" w:rsidRPr="00760A85">
        <w:rPr>
          <w:rFonts w:ascii="Arial" w:hAnsi="Arial" w:cs="Arial"/>
        </w:rPr>
        <w:t xml:space="preserve">inor </w:t>
      </w:r>
      <w:r w:rsidR="00C022EE" w:rsidRPr="00760A85">
        <w:rPr>
          <w:rFonts w:ascii="Arial" w:hAnsi="Arial" w:cs="Arial"/>
        </w:rPr>
        <w:t>A</w:t>
      </w:r>
      <w:r w:rsidR="00BB4A64" w:rsidRPr="00760A85">
        <w:rPr>
          <w:rFonts w:ascii="Arial" w:hAnsi="Arial" w:cs="Arial"/>
        </w:rPr>
        <w:t>mendments to permitted sites: Minor amendments on permitted sites will be charged</w:t>
      </w:r>
      <w:r w:rsidR="006215F2" w:rsidRPr="00760A85">
        <w:rPr>
          <w:rFonts w:ascii="Arial" w:hAnsi="Arial" w:cs="Arial"/>
        </w:rPr>
        <w:t xml:space="preserve"> </w:t>
      </w:r>
      <w:r w:rsidR="005B7E10" w:rsidRPr="00760A85">
        <w:rPr>
          <w:rFonts w:ascii="Arial" w:hAnsi="Arial" w:cs="Arial"/>
        </w:rPr>
        <w:t xml:space="preserve">25% of the </w:t>
      </w:r>
      <w:r w:rsidR="00D107F2" w:rsidRPr="000F29FD">
        <w:rPr>
          <w:rFonts w:ascii="Arial" w:hAnsi="Arial" w:cs="Arial"/>
        </w:rPr>
        <w:t xml:space="preserve">current </w:t>
      </w:r>
      <w:r w:rsidR="00C050E3" w:rsidRPr="000F29FD">
        <w:rPr>
          <w:rFonts w:ascii="Arial" w:hAnsi="Arial" w:cs="Arial"/>
        </w:rPr>
        <w:t>service</w:t>
      </w:r>
      <w:r w:rsidR="00D107F2" w:rsidRPr="000F29FD">
        <w:rPr>
          <w:rFonts w:ascii="Arial" w:hAnsi="Arial" w:cs="Arial"/>
        </w:rPr>
        <w:t xml:space="preserve"> </w:t>
      </w:r>
      <w:r w:rsidR="00307A76" w:rsidRPr="000F29FD">
        <w:rPr>
          <w:rFonts w:ascii="Arial" w:hAnsi="Arial" w:cs="Arial"/>
        </w:rPr>
        <w:t xml:space="preserve">base </w:t>
      </w:r>
      <w:r w:rsidR="00D107F2" w:rsidRPr="000F29FD">
        <w:rPr>
          <w:rFonts w:ascii="Arial" w:hAnsi="Arial" w:cs="Arial"/>
        </w:rPr>
        <w:t>fee schedule based on the total cumulative disturbance acres.</w:t>
      </w:r>
      <w:r w:rsidR="00B41878" w:rsidRPr="000F29FD">
        <w:rPr>
          <w:rFonts w:ascii="Arial" w:hAnsi="Arial" w:cs="Arial"/>
        </w:rPr>
        <w:t xml:space="preserve"> In scenarios where the </w:t>
      </w:r>
      <w:r w:rsidR="00C050E3" w:rsidRPr="000F29FD">
        <w:rPr>
          <w:rFonts w:ascii="Arial" w:hAnsi="Arial" w:cs="Arial"/>
        </w:rPr>
        <w:t>service</w:t>
      </w:r>
      <w:r w:rsidR="00B41878" w:rsidRPr="000F29FD">
        <w:rPr>
          <w:rFonts w:ascii="Arial" w:hAnsi="Arial" w:cs="Arial"/>
        </w:rPr>
        <w:t xml:space="preserve"> fees are </w:t>
      </w:r>
      <w:r w:rsidR="00B41878" w:rsidRPr="00760A85">
        <w:rPr>
          <w:rFonts w:ascii="Arial" w:hAnsi="Arial" w:cs="Arial"/>
        </w:rPr>
        <w:t>deemed excessi</w:t>
      </w:r>
      <w:r w:rsidR="00B41878" w:rsidRPr="005A626C">
        <w:rPr>
          <w:rFonts w:ascii="Arial" w:hAnsi="Arial" w:cs="Arial"/>
        </w:rPr>
        <w:t>ve, the Conservation District may charge reduced fees</w:t>
      </w:r>
      <w:r w:rsidR="00C050E3">
        <w:rPr>
          <w:rFonts w:ascii="Arial" w:hAnsi="Arial" w:cs="Arial"/>
        </w:rPr>
        <w:t>, if a</w:t>
      </w:r>
      <w:r w:rsidR="00923FAB">
        <w:rPr>
          <w:rFonts w:ascii="Arial" w:hAnsi="Arial" w:cs="Arial"/>
        </w:rPr>
        <w:t>pp</w:t>
      </w:r>
      <w:r w:rsidR="00C050E3">
        <w:rPr>
          <w:rFonts w:ascii="Arial" w:hAnsi="Arial" w:cs="Arial"/>
        </w:rPr>
        <w:t>roved by the Board</w:t>
      </w:r>
      <w:r w:rsidR="00B41878" w:rsidRPr="005A626C">
        <w:rPr>
          <w:rFonts w:ascii="Arial" w:hAnsi="Arial" w:cs="Arial"/>
        </w:rPr>
        <w:t xml:space="preserve">. Minor amendments may be subject to an additional disturbed acreage fee noted in Section </w:t>
      </w:r>
      <w:r w:rsidR="00AC772E" w:rsidRPr="005A626C">
        <w:rPr>
          <w:rFonts w:ascii="Arial" w:hAnsi="Arial" w:cs="Arial"/>
        </w:rPr>
        <w:t>A</w:t>
      </w:r>
      <w:r w:rsidR="00B41878" w:rsidRPr="005A626C">
        <w:rPr>
          <w:rFonts w:ascii="Arial" w:hAnsi="Arial" w:cs="Arial"/>
        </w:rPr>
        <w:t>.</w:t>
      </w:r>
      <w:r w:rsidR="00AC772E" w:rsidRPr="005A626C">
        <w:rPr>
          <w:rFonts w:ascii="Arial" w:hAnsi="Arial" w:cs="Arial"/>
        </w:rPr>
        <w:t>3</w:t>
      </w:r>
      <w:r w:rsidR="00C4442C">
        <w:rPr>
          <w:rFonts w:ascii="Arial" w:hAnsi="Arial" w:cs="Arial"/>
        </w:rPr>
        <w:t>.</w:t>
      </w:r>
    </w:p>
    <w:p w14:paraId="07AC0797" w14:textId="77777777" w:rsidR="000C1431" w:rsidRPr="000C1431" w:rsidRDefault="000C1431" w:rsidP="000C1431">
      <w:pPr>
        <w:pStyle w:val="ListParagraph"/>
        <w:rPr>
          <w:rFonts w:ascii="Arial" w:hAnsi="Arial" w:cs="Arial"/>
        </w:rPr>
      </w:pPr>
    </w:p>
    <w:p w14:paraId="75383090" w14:textId="379D98B6" w:rsidR="000C1431" w:rsidRPr="000E5E8A" w:rsidRDefault="000C1431" w:rsidP="00DE66FE">
      <w:pPr>
        <w:pStyle w:val="ListParagraph"/>
        <w:numPr>
          <w:ilvl w:val="2"/>
          <w:numId w:val="26"/>
        </w:numPr>
        <w:tabs>
          <w:tab w:val="left" w:pos="1530"/>
        </w:tabs>
        <w:ind w:left="1800" w:hanging="360"/>
        <w:jc w:val="both"/>
        <w:rPr>
          <w:rFonts w:ascii="Arial" w:hAnsi="Arial" w:cs="Arial"/>
        </w:rPr>
      </w:pPr>
      <w:r>
        <w:rPr>
          <w:rFonts w:ascii="Arial" w:hAnsi="Arial" w:cs="Arial"/>
        </w:rPr>
        <w:t xml:space="preserve">    </w:t>
      </w:r>
      <w:r w:rsidRPr="000E5E8A">
        <w:rPr>
          <w:rFonts w:ascii="Arial" w:hAnsi="Arial" w:cs="Arial"/>
        </w:rPr>
        <w:t xml:space="preserve"> E&amp;S plan approvals that require revisions or amendments</w:t>
      </w:r>
      <w:r w:rsidR="006155D4" w:rsidRPr="000E5E8A">
        <w:rPr>
          <w:rFonts w:ascii="Arial" w:hAnsi="Arial" w:cs="Arial"/>
        </w:rPr>
        <w:t>/modifications</w:t>
      </w:r>
      <w:r w:rsidRPr="000E5E8A">
        <w:rPr>
          <w:rFonts w:ascii="Arial" w:hAnsi="Arial" w:cs="Arial"/>
        </w:rPr>
        <w:t xml:space="preserve"> will be required to submit the District’s administrative fee in Section 4.</w:t>
      </w:r>
      <w:r w:rsidR="00C4442C" w:rsidRPr="000E5E8A">
        <w:rPr>
          <w:rFonts w:ascii="Arial" w:hAnsi="Arial" w:cs="Arial"/>
        </w:rPr>
        <w:t>a.</w:t>
      </w:r>
    </w:p>
    <w:p w14:paraId="354AB594" w14:textId="77777777" w:rsidR="00931FB9" w:rsidRPr="005A626C" w:rsidRDefault="00931FB9" w:rsidP="007A2341">
      <w:pPr>
        <w:pStyle w:val="ListParagraph"/>
        <w:ind w:firstLine="360"/>
        <w:jc w:val="both"/>
        <w:rPr>
          <w:rFonts w:ascii="Arial" w:hAnsi="Arial" w:cs="Arial"/>
        </w:rPr>
      </w:pPr>
    </w:p>
    <w:p w14:paraId="0C035681" w14:textId="64139925" w:rsidR="00B41878" w:rsidRPr="000E5E8A" w:rsidRDefault="00931FB9" w:rsidP="00DE66FE">
      <w:pPr>
        <w:pStyle w:val="ListParagraph"/>
        <w:numPr>
          <w:ilvl w:val="1"/>
          <w:numId w:val="26"/>
        </w:numPr>
        <w:tabs>
          <w:tab w:val="left" w:pos="1530"/>
        </w:tabs>
        <w:jc w:val="both"/>
        <w:rPr>
          <w:rFonts w:ascii="Arial" w:hAnsi="Arial" w:cs="Arial"/>
        </w:rPr>
      </w:pPr>
      <w:r w:rsidRPr="000F29FD">
        <w:rPr>
          <w:rFonts w:ascii="Arial" w:hAnsi="Arial" w:cs="Arial"/>
        </w:rPr>
        <w:t xml:space="preserve">The Transfer of a Permit from one owner/ </w:t>
      </w:r>
      <w:r w:rsidRPr="009D2523">
        <w:rPr>
          <w:rFonts w:ascii="Arial" w:hAnsi="Arial" w:cs="Arial"/>
        </w:rPr>
        <w:t>applicant to another is considered a Minor A</w:t>
      </w:r>
      <w:r w:rsidR="00B34903" w:rsidRPr="009D2523">
        <w:rPr>
          <w:rFonts w:ascii="Arial" w:hAnsi="Arial" w:cs="Arial"/>
        </w:rPr>
        <w:t>mendment</w:t>
      </w:r>
      <w:r w:rsidR="00C4442C" w:rsidRPr="009D2523">
        <w:rPr>
          <w:rFonts w:ascii="Arial" w:hAnsi="Arial" w:cs="Arial"/>
        </w:rPr>
        <w:t>.</w:t>
      </w:r>
      <w:r w:rsidR="002F1C2A" w:rsidRPr="009D2523">
        <w:rPr>
          <w:rFonts w:ascii="Arial" w:hAnsi="Arial" w:cs="Arial"/>
        </w:rPr>
        <w:t xml:space="preserve"> </w:t>
      </w:r>
      <w:r w:rsidR="00C4442C" w:rsidRPr="000E5E8A">
        <w:rPr>
          <w:rFonts w:ascii="Arial" w:hAnsi="Arial" w:cs="Arial"/>
        </w:rPr>
        <w:t xml:space="preserve">A District </w:t>
      </w:r>
      <w:r w:rsidR="002F1C2A" w:rsidRPr="000E5E8A">
        <w:rPr>
          <w:rFonts w:ascii="Arial" w:hAnsi="Arial" w:cs="Arial"/>
        </w:rPr>
        <w:t>Administrative</w:t>
      </w:r>
      <w:bookmarkStart w:id="26" w:name="_Hlk97543002"/>
      <w:r w:rsidR="00B41878" w:rsidRPr="000E5E8A">
        <w:rPr>
          <w:rFonts w:ascii="Arial" w:hAnsi="Arial" w:cs="Arial"/>
        </w:rPr>
        <w:t xml:space="preserve"> Fee</w:t>
      </w:r>
      <w:r w:rsidRPr="000E5E8A">
        <w:rPr>
          <w:rFonts w:ascii="Arial" w:hAnsi="Arial" w:cs="Arial"/>
        </w:rPr>
        <w:t xml:space="preserve"> </w:t>
      </w:r>
      <w:bookmarkEnd w:id="26"/>
      <w:r w:rsidRPr="000E5E8A">
        <w:rPr>
          <w:rFonts w:ascii="Arial" w:hAnsi="Arial" w:cs="Arial"/>
        </w:rPr>
        <w:t>will be charged</w:t>
      </w:r>
      <w:r w:rsidR="00C4442C" w:rsidRPr="000E5E8A">
        <w:rPr>
          <w:rFonts w:ascii="Arial" w:hAnsi="Arial" w:cs="Arial"/>
        </w:rPr>
        <w:t xml:space="preserve"> in Section 4.a.</w:t>
      </w:r>
    </w:p>
    <w:p w14:paraId="72AF806B" w14:textId="77777777" w:rsidR="00DE66FE" w:rsidRPr="005A626C" w:rsidRDefault="00DE66FE" w:rsidP="00DE66FE">
      <w:pPr>
        <w:pStyle w:val="ListParagraph"/>
        <w:tabs>
          <w:tab w:val="left" w:pos="1530"/>
        </w:tabs>
        <w:ind w:left="1440"/>
        <w:jc w:val="both"/>
        <w:rPr>
          <w:rFonts w:ascii="Arial" w:hAnsi="Arial" w:cs="Arial"/>
        </w:rPr>
      </w:pPr>
    </w:p>
    <w:p w14:paraId="36960BAD" w14:textId="1A2F8DF3" w:rsidR="00931FB9" w:rsidRPr="0074243D" w:rsidRDefault="00AF4993" w:rsidP="00DE66FE">
      <w:pPr>
        <w:pStyle w:val="ListParagraph"/>
        <w:numPr>
          <w:ilvl w:val="1"/>
          <w:numId w:val="26"/>
        </w:numPr>
        <w:tabs>
          <w:tab w:val="left" w:pos="1530"/>
        </w:tabs>
        <w:jc w:val="both"/>
        <w:rPr>
          <w:rFonts w:ascii="Arial" w:hAnsi="Arial" w:cs="Arial"/>
        </w:rPr>
      </w:pPr>
      <w:r w:rsidRPr="0074243D">
        <w:rPr>
          <w:rFonts w:ascii="Arial" w:hAnsi="Arial" w:cs="Arial"/>
        </w:rPr>
        <w:t>A Partial NOT is also considered a Minor Amendment and the</w:t>
      </w:r>
      <w:r w:rsidR="00AC772E" w:rsidRPr="005A626C">
        <w:rPr>
          <w:rFonts w:ascii="Arial" w:hAnsi="Arial" w:cs="Arial"/>
        </w:rPr>
        <w:t xml:space="preserve"> </w:t>
      </w:r>
      <w:r w:rsidR="00AC772E" w:rsidRPr="000F29FD">
        <w:rPr>
          <w:rFonts w:ascii="Arial" w:hAnsi="Arial" w:cs="Arial"/>
        </w:rPr>
        <w:t xml:space="preserve">appropriate </w:t>
      </w:r>
      <w:r w:rsidR="002F1C2A" w:rsidRPr="000F29FD">
        <w:rPr>
          <w:rFonts w:ascii="Arial" w:hAnsi="Arial" w:cs="Arial"/>
        </w:rPr>
        <w:t xml:space="preserve">Service </w:t>
      </w:r>
      <w:r w:rsidR="00AC772E" w:rsidRPr="000F29FD">
        <w:rPr>
          <w:rFonts w:ascii="Arial" w:hAnsi="Arial" w:cs="Arial"/>
        </w:rPr>
        <w:t xml:space="preserve">Fee </w:t>
      </w:r>
      <w:r w:rsidRPr="005A626C">
        <w:rPr>
          <w:rFonts w:ascii="Arial" w:hAnsi="Arial" w:cs="Arial"/>
        </w:rPr>
        <w:t>w</w:t>
      </w:r>
      <w:r w:rsidRPr="0074243D">
        <w:rPr>
          <w:rFonts w:ascii="Arial" w:hAnsi="Arial" w:cs="Arial"/>
        </w:rPr>
        <w:t>ill be charged.</w:t>
      </w:r>
    </w:p>
    <w:p w14:paraId="7F4A1BC7" w14:textId="77777777" w:rsidR="0054685E" w:rsidRPr="0074243D" w:rsidRDefault="0054685E" w:rsidP="00810989">
      <w:pPr>
        <w:pStyle w:val="ListParagraph"/>
        <w:jc w:val="both"/>
        <w:rPr>
          <w:rFonts w:ascii="Arial" w:hAnsi="Arial" w:cs="Arial"/>
          <w:b/>
          <w:u w:val="single"/>
        </w:rPr>
      </w:pPr>
    </w:p>
    <w:p w14:paraId="08CF2E84" w14:textId="6CF236CE" w:rsidR="00730DB9" w:rsidRPr="00ED76DF" w:rsidRDefault="00ED76DF" w:rsidP="00767997">
      <w:pPr>
        <w:tabs>
          <w:tab w:val="left" w:pos="1530"/>
        </w:tabs>
        <w:ind w:left="562" w:hanging="288"/>
        <w:jc w:val="both"/>
        <w:rPr>
          <w:rFonts w:ascii="Arial" w:hAnsi="Arial" w:cs="Arial"/>
        </w:rPr>
      </w:pPr>
      <w:r>
        <w:rPr>
          <w:rFonts w:ascii="Arial" w:hAnsi="Arial" w:cs="Arial"/>
        </w:rPr>
        <w:t xml:space="preserve">G. </w:t>
      </w:r>
      <w:r w:rsidR="00730DB9" w:rsidRPr="00ED76DF">
        <w:rPr>
          <w:rFonts w:ascii="Arial" w:hAnsi="Arial" w:cs="Arial"/>
        </w:rPr>
        <w:t xml:space="preserve">Withdrawal of Projects – It is the policy of the Berks County Conservation District to provide no refund of </w:t>
      </w:r>
      <w:r w:rsidR="00767997" w:rsidRPr="00ED76DF">
        <w:rPr>
          <w:rFonts w:ascii="Arial" w:hAnsi="Arial" w:cs="Arial"/>
        </w:rPr>
        <w:t>any</w:t>
      </w:r>
      <w:r w:rsidR="00767997">
        <w:rPr>
          <w:rFonts w:ascii="Arial" w:hAnsi="Arial" w:cs="Arial"/>
        </w:rPr>
        <w:t xml:space="preserve"> </w:t>
      </w:r>
      <w:r>
        <w:rPr>
          <w:rFonts w:ascii="Arial" w:hAnsi="Arial" w:cs="Arial"/>
        </w:rPr>
        <w:t xml:space="preserve">     </w:t>
      </w:r>
      <w:r w:rsidR="00730DB9" w:rsidRPr="00ED76DF">
        <w:rPr>
          <w:rFonts w:ascii="Arial" w:hAnsi="Arial" w:cs="Arial"/>
        </w:rPr>
        <w:t xml:space="preserve">project fees unless required by Conservation District Law or other </w:t>
      </w:r>
      <w:r w:rsidR="00C34E66" w:rsidRPr="00ED76DF">
        <w:rPr>
          <w:rFonts w:ascii="Arial" w:hAnsi="Arial" w:cs="Arial"/>
        </w:rPr>
        <w:t>applicable statut</w:t>
      </w:r>
      <w:r w:rsidR="00730DB9" w:rsidRPr="00ED76DF">
        <w:rPr>
          <w:rFonts w:ascii="Arial" w:hAnsi="Arial" w:cs="Arial"/>
        </w:rPr>
        <w:t xml:space="preserve">es once the initial project </w:t>
      </w:r>
      <w:r>
        <w:rPr>
          <w:rFonts w:ascii="Arial" w:hAnsi="Arial" w:cs="Arial"/>
        </w:rPr>
        <w:t xml:space="preserve">     </w:t>
      </w:r>
      <w:r w:rsidR="00730DB9" w:rsidRPr="00ED76DF">
        <w:rPr>
          <w:rFonts w:ascii="Arial" w:hAnsi="Arial" w:cs="Arial"/>
        </w:rPr>
        <w:t xml:space="preserve">application is processed. </w:t>
      </w:r>
    </w:p>
    <w:p w14:paraId="0BF1342A" w14:textId="77777777" w:rsidR="00D25B23" w:rsidRPr="005A626C" w:rsidRDefault="00D25B23" w:rsidP="00767997">
      <w:pPr>
        <w:pStyle w:val="ListParagraph"/>
        <w:tabs>
          <w:tab w:val="left" w:pos="1530"/>
        </w:tabs>
        <w:ind w:left="630"/>
        <w:jc w:val="both"/>
        <w:rPr>
          <w:rFonts w:ascii="Arial" w:hAnsi="Arial" w:cs="Arial"/>
        </w:rPr>
      </w:pPr>
    </w:p>
    <w:p w14:paraId="07282623" w14:textId="77777777" w:rsidR="00ED76DF" w:rsidRDefault="00ED76DF" w:rsidP="00ED76DF">
      <w:pPr>
        <w:tabs>
          <w:tab w:val="left" w:pos="1530"/>
        </w:tabs>
        <w:ind w:left="270"/>
        <w:jc w:val="both"/>
        <w:rPr>
          <w:rFonts w:ascii="Arial" w:hAnsi="Arial" w:cs="Arial"/>
        </w:rPr>
      </w:pPr>
      <w:r>
        <w:rPr>
          <w:rFonts w:ascii="Arial" w:hAnsi="Arial" w:cs="Arial"/>
        </w:rPr>
        <w:t xml:space="preserve">H. </w:t>
      </w:r>
      <w:r w:rsidR="000F3A8A" w:rsidRPr="00ED76DF">
        <w:rPr>
          <w:rFonts w:ascii="Arial" w:hAnsi="Arial" w:cs="Arial"/>
        </w:rPr>
        <w:t xml:space="preserve">ePermitting Assistance – specific assistance with submission of any application through the </w:t>
      </w:r>
      <w:r w:rsidR="00D25B23" w:rsidRPr="00ED76DF">
        <w:rPr>
          <w:rFonts w:ascii="Arial" w:hAnsi="Arial" w:cs="Arial"/>
        </w:rPr>
        <w:t xml:space="preserve">PA </w:t>
      </w:r>
      <w:r w:rsidR="000F3A8A" w:rsidRPr="00ED76DF">
        <w:rPr>
          <w:rFonts w:ascii="Arial" w:hAnsi="Arial" w:cs="Arial"/>
        </w:rPr>
        <w:t>D</w:t>
      </w:r>
      <w:r w:rsidR="00D25B23" w:rsidRPr="00ED76DF">
        <w:rPr>
          <w:rFonts w:ascii="Arial" w:hAnsi="Arial" w:cs="Arial"/>
        </w:rPr>
        <w:t>EP</w:t>
      </w:r>
      <w:r w:rsidR="000F3A8A" w:rsidRPr="00ED76DF">
        <w:rPr>
          <w:rFonts w:ascii="Arial" w:hAnsi="Arial" w:cs="Arial"/>
        </w:rPr>
        <w:t xml:space="preserve">’s Greenport </w:t>
      </w:r>
    </w:p>
    <w:p w14:paraId="3D2FC55A" w14:textId="77777777" w:rsidR="00ED76DF" w:rsidRDefault="00ED76DF" w:rsidP="00767997">
      <w:pPr>
        <w:tabs>
          <w:tab w:val="left" w:pos="1530"/>
        </w:tabs>
        <w:ind w:left="274"/>
        <w:jc w:val="both"/>
        <w:rPr>
          <w:rFonts w:ascii="Arial" w:hAnsi="Arial" w:cs="Arial"/>
        </w:rPr>
      </w:pPr>
      <w:r>
        <w:rPr>
          <w:rFonts w:ascii="Arial" w:hAnsi="Arial" w:cs="Arial"/>
        </w:rPr>
        <w:t xml:space="preserve">    </w:t>
      </w:r>
      <w:r w:rsidR="000F3A8A" w:rsidRPr="00ED76DF">
        <w:rPr>
          <w:rFonts w:ascii="Arial" w:hAnsi="Arial" w:cs="Arial"/>
        </w:rPr>
        <w:t>system, will be charged $75.00 per hour. The entering of applicant’s data for submitted paper copy</w:t>
      </w:r>
      <w:r w:rsidR="00D25B23" w:rsidRPr="00ED76DF">
        <w:rPr>
          <w:rFonts w:ascii="Arial" w:hAnsi="Arial" w:cs="Arial"/>
        </w:rPr>
        <w:t xml:space="preserve"> of the </w:t>
      </w:r>
    </w:p>
    <w:p w14:paraId="25126629" w14:textId="2769F17F" w:rsidR="000F3A8A" w:rsidRPr="00ED76DF" w:rsidRDefault="00ED76DF" w:rsidP="00ED76DF">
      <w:pPr>
        <w:tabs>
          <w:tab w:val="left" w:pos="1530"/>
        </w:tabs>
        <w:jc w:val="both"/>
        <w:rPr>
          <w:rFonts w:ascii="Arial" w:hAnsi="Arial" w:cs="Arial"/>
        </w:rPr>
      </w:pPr>
      <w:r>
        <w:rPr>
          <w:rFonts w:ascii="Arial" w:hAnsi="Arial" w:cs="Arial"/>
        </w:rPr>
        <w:t xml:space="preserve">         </w:t>
      </w:r>
      <w:r w:rsidR="00D25B23" w:rsidRPr="00ED76DF">
        <w:rPr>
          <w:rFonts w:ascii="Arial" w:hAnsi="Arial" w:cs="Arial"/>
        </w:rPr>
        <w:t xml:space="preserve">application is included under this item. Cost of uploading large plans will be as listed under </w:t>
      </w:r>
      <w:r w:rsidR="00FF497F" w:rsidRPr="00ED76DF">
        <w:rPr>
          <w:rFonts w:ascii="Arial" w:hAnsi="Arial" w:cs="Arial"/>
        </w:rPr>
        <w:t xml:space="preserve">Section </w:t>
      </w:r>
      <w:r w:rsidR="002F1C2A">
        <w:rPr>
          <w:rFonts w:ascii="Arial" w:hAnsi="Arial" w:cs="Arial"/>
        </w:rPr>
        <w:t>E</w:t>
      </w:r>
      <w:r w:rsidR="00FF497F" w:rsidRPr="00ED76DF">
        <w:rPr>
          <w:rFonts w:ascii="Arial" w:hAnsi="Arial" w:cs="Arial"/>
        </w:rPr>
        <w:t>, above.</w:t>
      </w:r>
    </w:p>
    <w:p w14:paraId="1FDCEB19" w14:textId="0C61FC5D" w:rsidR="00267BB5" w:rsidRDefault="00267BB5" w:rsidP="009C00BD">
      <w:pPr>
        <w:jc w:val="both"/>
        <w:rPr>
          <w:rFonts w:ascii="Arial" w:hAnsi="Arial" w:cs="Arial"/>
          <w:color w:val="FF0000"/>
        </w:rPr>
      </w:pPr>
    </w:p>
    <w:p w14:paraId="261B3A5A" w14:textId="7D9A5BDE" w:rsidR="0080035C" w:rsidRDefault="0080035C" w:rsidP="009C00BD">
      <w:pPr>
        <w:jc w:val="both"/>
        <w:rPr>
          <w:rFonts w:ascii="Arial" w:hAnsi="Arial" w:cs="Arial"/>
          <w:color w:val="FF0000"/>
        </w:rPr>
      </w:pPr>
    </w:p>
    <w:p w14:paraId="25C3574D" w14:textId="51F8DDFE" w:rsidR="0080035C" w:rsidRDefault="0080035C" w:rsidP="009C00BD">
      <w:pPr>
        <w:jc w:val="both"/>
        <w:rPr>
          <w:rFonts w:ascii="Arial" w:hAnsi="Arial" w:cs="Arial"/>
          <w:color w:val="FF0000"/>
        </w:rPr>
      </w:pPr>
    </w:p>
    <w:p w14:paraId="53693BE1" w14:textId="072B0214" w:rsidR="0080035C" w:rsidRDefault="0080035C" w:rsidP="009C00BD">
      <w:pPr>
        <w:jc w:val="both"/>
        <w:rPr>
          <w:rFonts w:ascii="Arial" w:hAnsi="Arial" w:cs="Arial"/>
          <w:color w:val="FF0000"/>
        </w:rPr>
      </w:pPr>
    </w:p>
    <w:p w14:paraId="17FB7CDB" w14:textId="25F18AE4" w:rsidR="0080035C" w:rsidRDefault="0080035C" w:rsidP="009C00BD">
      <w:pPr>
        <w:jc w:val="both"/>
        <w:rPr>
          <w:rFonts w:ascii="Arial" w:hAnsi="Arial" w:cs="Arial"/>
          <w:color w:val="FF0000"/>
        </w:rPr>
      </w:pPr>
    </w:p>
    <w:p w14:paraId="3E6A228C" w14:textId="08BC26E9" w:rsidR="0080035C" w:rsidRDefault="0080035C" w:rsidP="009C00BD">
      <w:pPr>
        <w:jc w:val="both"/>
        <w:rPr>
          <w:rFonts w:ascii="Arial" w:hAnsi="Arial" w:cs="Arial"/>
          <w:color w:val="FF0000"/>
        </w:rPr>
      </w:pPr>
    </w:p>
    <w:p w14:paraId="352D6826" w14:textId="2A0159CA" w:rsidR="0080035C" w:rsidRDefault="0080035C" w:rsidP="009C00BD">
      <w:pPr>
        <w:jc w:val="both"/>
        <w:rPr>
          <w:rFonts w:ascii="Arial" w:hAnsi="Arial" w:cs="Arial"/>
          <w:color w:val="FF0000"/>
        </w:rPr>
      </w:pPr>
    </w:p>
    <w:p w14:paraId="10DE6803" w14:textId="3F48F576" w:rsidR="0080035C" w:rsidRDefault="0080035C" w:rsidP="009C00BD">
      <w:pPr>
        <w:jc w:val="both"/>
        <w:rPr>
          <w:rFonts w:ascii="Arial" w:hAnsi="Arial" w:cs="Arial"/>
          <w:color w:val="FF0000"/>
        </w:rPr>
      </w:pPr>
    </w:p>
    <w:p w14:paraId="6CFD7672" w14:textId="52B5F7A9" w:rsidR="0080035C" w:rsidRDefault="0080035C" w:rsidP="009C00BD">
      <w:pPr>
        <w:jc w:val="both"/>
        <w:rPr>
          <w:rFonts w:ascii="Arial" w:hAnsi="Arial" w:cs="Arial"/>
          <w:color w:val="FF0000"/>
        </w:rPr>
      </w:pPr>
    </w:p>
    <w:p w14:paraId="29EAFF2A" w14:textId="374BAFE5" w:rsidR="0080035C" w:rsidRDefault="0080035C" w:rsidP="009C00BD">
      <w:pPr>
        <w:jc w:val="both"/>
        <w:rPr>
          <w:rFonts w:ascii="Arial" w:hAnsi="Arial" w:cs="Arial"/>
          <w:color w:val="FF0000"/>
        </w:rPr>
      </w:pPr>
    </w:p>
    <w:p w14:paraId="6DA7C286" w14:textId="57DE82D1" w:rsidR="0080035C" w:rsidRDefault="0080035C" w:rsidP="009C00BD">
      <w:pPr>
        <w:jc w:val="both"/>
        <w:rPr>
          <w:rFonts w:ascii="Arial" w:hAnsi="Arial" w:cs="Arial"/>
          <w:color w:val="FF0000"/>
        </w:rPr>
      </w:pPr>
    </w:p>
    <w:p w14:paraId="0E4D7AC0" w14:textId="4D6ABDAA" w:rsidR="0080035C" w:rsidRDefault="0080035C" w:rsidP="009C00BD">
      <w:pPr>
        <w:jc w:val="both"/>
        <w:rPr>
          <w:rFonts w:ascii="Arial" w:hAnsi="Arial" w:cs="Arial"/>
          <w:color w:val="FF0000"/>
        </w:rPr>
      </w:pPr>
    </w:p>
    <w:p w14:paraId="12FAF927" w14:textId="41351134" w:rsidR="0080035C" w:rsidRDefault="0080035C" w:rsidP="009C00BD">
      <w:pPr>
        <w:jc w:val="both"/>
        <w:rPr>
          <w:rFonts w:ascii="Arial" w:hAnsi="Arial" w:cs="Arial"/>
          <w:color w:val="FF0000"/>
        </w:rPr>
      </w:pPr>
    </w:p>
    <w:p w14:paraId="2BE1CF09" w14:textId="10D04944" w:rsidR="0080035C" w:rsidRDefault="0080035C" w:rsidP="009C00BD">
      <w:pPr>
        <w:jc w:val="both"/>
        <w:rPr>
          <w:rFonts w:ascii="Arial" w:hAnsi="Arial" w:cs="Arial"/>
          <w:color w:val="FF0000"/>
        </w:rPr>
      </w:pPr>
    </w:p>
    <w:p w14:paraId="219763A3" w14:textId="47D624F4" w:rsidR="0080035C" w:rsidRDefault="0080035C" w:rsidP="009C00BD">
      <w:pPr>
        <w:jc w:val="both"/>
        <w:rPr>
          <w:rFonts w:ascii="Arial" w:hAnsi="Arial" w:cs="Arial"/>
          <w:color w:val="FF0000"/>
        </w:rPr>
      </w:pPr>
    </w:p>
    <w:p w14:paraId="7D547C14" w14:textId="77D38396" w:rsidR="0080035C" w:rsidRDefault="0080035C" w:rsidP="009C00BD">
      <w:pPr>
        <w:jc w:val="both"/>
        <w:rPr>
          <w:rFonts w:ascii="Arial" w:hAnsi="Arial" w:cs="Arial"/>
          <w:color w:val="FF0000"/>
        </w:rPr>
      </w:pPr>
    </w:p>
    <w:p w14:paraId="086C16DE" w14:textId="35B6026A" w:rsidR="00021CCA" w:rsidRDefault="00021CCA" w:rsidP="009C00BD">
      <w:pPr>
        <w:jc w:val="both"/>
        <w:rPr>
          <w:rFonts w:ascii="Arial" w:hAnsi="Arial" w:cs="Arial"/>
          <w:color w:val="FF0000"/>
        </w:rPr>
      </w:pPr>
    </w:p>
    <w:p w14:paraId="22876617" w14:textId="3F644211" w:rsidR="00021CCA" w:rsidRDefault="00021CCA" w:rsidP="009C00BD">
      <w:pPr>
        <w:jc w:val="both"/>
        <w:rPr>
          <w:rFonts w:ascii="Arial" w:hAnsi="Arial" w:cs="Arial"/>
          <w:color w:val="FF0000"/>
        </w:rPr>
      </w:pPr>
    </w:p>
    <w:p w14:paraId="04476B7C" w14:textId="42F31757" w:rsidR="00021CCA" w:rsidRDefault="00021CCA" w:rsidP="009C00BD">
      <w:pPr>
        <w:jc w:val="both"/>
        <w:rPr>
          <w:rFonts w:ascii="Arial" w:hAnsi="Arial" w:cs="Arial"/>
          <w:color w:val="FF0000"/>
        </w:rPr>
      </w:pPr>
    </w:p>
    <w:p w14:paraId="02D32D4A" w14:textId="7A7D2AB3" w:rsidR="00021CCA" w:rsidRDefault="00021CCA" w:rsidP="009C00BD">
      <w:pPr>
        <w:jc w:val="both"/>
        <w:rPr>
          <w:rFonts w:ascii="Arial" w:hAnsi="Arial" w:cs="Arial"/>
          <w:color w:val="FF0000"/>
        </w:rPr>
      </w:pPr>
    </w:p>
    <w:p w14:paraId="2EDC056C" w14:textId="49C8DC79" w:rsidR="00021CCA" w:rsidRDefault="00021CCA" w:rsidP="009C00BD">
      <w:pPr>
        <w:jc w:val="both"/>
        <w:rPr>
          <w:rFonts w:ascii="Arial" w:hAnsi="Arial" w:cs="Arial"/>
          <w:color w:val="FF0000"/>
        </w:rPr>
      </w:pPr>
    </w:p>
    <w:p w14:paraId="39BED870" w14:textId="6982094A" w:rsidR="00021CCA" w:rsidRDefault="00021CCA" w:rsidP="009C00BD">
      <w:pPr>
        <w:jc w:val="both"/>
        <w:rPr>
          <w:rFonts w:ascii="Arial" w:hAnsi="Arial" w:cs="Arial"/>
          <w:color w:val="FF0000"/>
        </w:rPr>
      </w:pPr>
    </w:p>
    <w:p w14:paraId="3CAB5C76" w14:textId="1506E905" w:rsidR="00021CCA" w:rsidRDefault="00021CCA" w:rsidP="009C00BD">
      <w:pPr>
        <w:jc w:val="both"/>
        <w:rPr>
          <w:rFonts w:ascii="Arial" w:hAnsi="Arial" w:cs="Arial"/>
          <w:color w:val="FF0000"/>
        </w:rPr>
      </w:pPr>
    </w:p>
    <w:p w14:paraId="4526299A" w14:textId="6416C90B" w:rsidR="00021CCA" w:rsidRDefault="00021CCA" w:rsidP="009C00BD">
      <w:pPr>
        <w:jc w:val="both"/>
        <w:rPr>
          <w:rFonts w:ascii="Arial" w:hAnsi="Arial" w:cs="Arial"/>
          <w:color w:val="FF0000"/>
        </w:rPr>
      </w:pPr>
    </w:p>
    <w:p w14:paraId="18FE4F4D" w14:textId="6F34E9DA" w:rsidR="00021CCA" w:rsidRDefault="00021CCA" w:rsidP="009C00BD">
      <w:pPr>
        <w:jc w:val="both"/>
        <w:rPr>
          <w:rFonts w:ascii="Arial" w:hAnsi="Arial" w:cs="Arial"/>
          <w:color w:val="FF0000"/>
        </w:rPr>
      </w:pPr>
    </w:p>
    <w:p w14:paraId="455263B0" w14:textId="77777777" w:rsidR="00767997" w:rsidRDefault="00767997">
      <w:pPr>
        <w:rPr>
          <w:rFonts w:ascii="Arial" w:hAnsi="Arial" w:cs="Arial"/>
        </w:rPr>
      </w:pPr>
      <w:r>
        <w:rPr>
          <w:rFonts w:ascii="Arial" w:hAnsi="Arial" w:cs="Arial"/>
        </w:rPr>
        <w:br w:type="page"/>
      </w:r>
    </w:p>
    <w:p w14:paraId="5792CD05" w14:textId="00819D3D" w:rsidR="00947C2C" w:rsidRPr="000E5E8A" w:rsidRDefault="00021CCA" w:rsidP="00947C2C">
      <w:pPr>
        <w:jc w:val="both"/>
        <w:rPr>
          <w:rFonts w:ascii="Arial" w:hAnsi="Arial" w:cs="Arial"/>
        </w:rPr>
      </w:pPr>
      <w:r w:rsidRPr="00A26333">
        <w:rPr>
          <w:rFonts w:ascii="Arial" w:hAnsi="Arial" w:cs="Arial"/>
        </w:rPr>
        <w:lastRenderedPageBreak/>
        <w:t>“Be it resolved this 22</w:t>
      </w:r>
      <w:r w:rsidRPr="00A26333">
        <w:rPr>
          <w:rFonts w:ascii="Arial" w:hAnsi="Arial" w:cs="Arial"/>
          <w:vertAlign w:val="superscript"/>
        </w:rPr>
        <w:t>nd</w:t>
      </w:r>
      <w:r w:rsidRPr="00A26333">
        <w:rPr>
          <w:rFonts w:ascii="Arial" w:hAnsi="Arial" w:cs="Arial"/>
        </w:rPr>
        <w:t xml:space="preserve"> day of February 1989 that the Berks County Conservation District does hereby agree to charge a fee for the review of all Erosion and Sediment Control Plans, as authorized by the Commonwealth of Pennsylvania Act #217 approved May 15, 1945, as amended in accordance with the attached schedule of charges.”  Amended by resolution on November 30, 2005.  Amended by resolution on November 29, 2006.  Amended by resolution on November 28, 2007.  Amended by resolution on July 30, 2008, Amended by resolution on August 26, 2009. Amended by resolution on January 27, 2010, Amended by resolution on September 29, 2010. Amended by resolution on May 29, 2013</w:t>
      </w:r>
      <w:r>
        <w:rPr>
          <w:rFonts w:ascii="Arial" w:hAnsi="Arial" w:cs="Arial"/>
        </w:rPr>
        <w:t xml:space="preserve">. Amended by resolution on March 30, 2016. Amended by resolution June 17, 2016. Amended by resolution February 2017. </w:t>
      </w:r>
      <w:r w:rsidRPr="009A4195">
        <w:rPr>
          <w:rFonts w:ascii="Arial" w:hAnsi="Arial" w:cs="Arial"/>
        </w:rPr>
        <w:t>Amended by resolution August 15, 2017.</w:t>
      </w:r>
      <w:r>
        <w:rPr>
          <w:rFonts w:ascii="Arial" w:hAnsi="Arial" w:cs="Arial"/>
        </w:rPr>
        <w:t xml:space="preserve"> Amended by resolution November 20, 2019. </w:t>
      </w:r>
      <w:r w:rsidRPr="000C653E">
        <w:rPr>
          <w:rFonts w:ascii="Arial" w:hAnsi="Arial" w:cs="Arial"/>
        </w:rPr>
        <w:t>Amended by resolution</w:t>
      </w:r>
      <w:r>
        <w:rPr>
          <w:rFonts w:ascii="Arial" w:hAnsi="Arial" w:cs="Arial"/>
        </w:rPr>
        <w:t xml:space="preserve"> December 17, 2020. </w:t>
      </w:r>
      <w:r w:rsidRPr="000C653E">
        <w:rPr>
          <w:rFonts w:ascii="Arial" w:hAnsi="Arial" w:cs="Arial"/>
        </w:rPr>
        <w:t>Amended by resolution</w:t>
      </w:r>
      <w:r>
        <w:rPr>
          <w:rFonts w:ascii="Arial" w:hAnsi="Arial" w:cs="Arial"/>
        </w:rPr>
        <w:t xml:space="preserve"> March 30, 2022. Amended by District Executive 1/1/2023. </w:t>
      </w:r>
      <w:r w:rsidR="00406779">
        <w:rPr>
          <w:rFonts w:ascii="Arial" w:hAnsi="Arial" w:cs="Arial"/>
        </w:rPr>
        <w:t>Amended by District Executive 1/1/2024.</w:t>
      </w:r>
      <w:r w:rsidR="00947C2C">
        <w:rPr>
          <w:rFonts w:ascii="Arial" w:hAnsi="Arial" w:cs="Arial"/>
        </w:rPr>
        <w:t xml:space="preserve"> </w:t>
      </w:r>
      <w:r w:rsidR="00947C2C" w:rsidRPr="0033220B">
        <w:rPr>
          <w:rFonts w:ascii="Arial" w:hAnsi="Arial" w:cs="Arial"/>
        </w:rPr>
        <w:t xml:space="preserve">Amended by </w:t>
      </w:r>
      <w:r w:rsidR="0033220B" w:rsidRPr="0033220B">
        <w:rPr>
          <w:rFonts w:ascii="Arial" w:hAnsi="Arial" w:cs="Arial"/>
        </w:rPr>
        <w:t xml:space="preserve">Motion August 27, </w:t>
      </w:r>
      <w:r w:rsidR="00947C2C" w:rsidRPr="0033220B">
        <w:rPr>
          <w:rFonts w:ascii="Arial" w:hAnsi="Arial" w:cs="Arial"/>
        </w:rPr>
        <w:t>2025.</w:t>
      </w:r>
      <w:r w:rsidR="00594095">
        <w:rPr>
          <w:rFonts w:ascii="Arial" w:hAnsi="Arial" w:cs="Arial"/>
        </w:rPr>
        <w:t xml:space="preserve"> </w:t>
      </w:r>
      <w:r w:rsidR="00594095" w:rsidRPr="000E5E8A">
        <w:rPr>
          <w:rFonts w:ascii="Arial" w:hAnsi="Arial" w:cs="Arial"/>
        </w:rPr>
        <w:t xml:space="preserve">Amended by motion 12/17/2025. </w:t>
      </w:r>
    </w:p>
    <w:p w14:paraId="0E84F618" w14:textId="35D01BB9" w:rsidR="0080035C" w:rsidRDefault="0080035C" w:rsidP="009C00BD">
      <w:pPr>
        <w:jc w:val="both"/>
        <w:rPr>
          <w:rFonts w:ascii="Arial" w:hAnsi="Arial" w:cs="Arial"/>
          <w:color w:val="FF0000"/>
        </w:rPr>
      </w:pPr>
    </w:p>
    <w:sectPr w:rsidR="0080035C" w:rsidSect="00E53764">
      <w:pgSz w:w="12240" w:h="15840" w:code="1"/>
      <w:pgMar w:top="547" w:right="720" w:bottom="547" w:left="1008"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C301" w14:textId="77777777" w:rsidR="00C30CB4" w:rsidRDefault="00C30CB4">
      <w:r>
        <w:separator/>
      </w:r>
    </w:p>
  </w:endnote>
  <w:endnote w:type="continuationSeparator" w:id="0">
    <w:p w14:paraId="4D6CC715" w14:textId="77777777" w:rsidR="00C30CB4" w:rsidRDefault="00C3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4694" w14:textId="52115EEB" w:rsidR="0070171E" w:rsidRDefault="0070171E" w:rsidP="00D26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E8A">
      <w:rPr>
        <w:rStyle w:val="PageNumber"/>
        <w:noProof/>
      </w:rPr>
      <w:t>2</w:t>
    </w:r>
    <w:r>
      <w:rPr>
        <w:rStyle w:val="PageNumber"/>
      </w:rPr>
      <w:fldChar w:fldCharType="end"/>
    </w:r>
  </w:p>
  <w:p w14:paraId="4EDA42F4" w14:textId="77777777" w:rsidR="0070171E" w:rsidRDefault="0070171E" w:rsidP="008D2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B47D" w14:textId="3C1993A9" w:rsidR="0070171E" w:rsidRDefault="001D2391" w:rsidP="00822F50">
    <w:pPr>
      <w:pStyle w:val="Footer"/>
    </w:pPr>
    <w:r>
      <w:t xml:space="preserve">Latest </w:t>
    </w:r>
    <w:r w:rsidR="0070171E">
      <w:t>Revis</w:t>
    </w:r>
    <w:r>
      <w:t>ion</w:t>
    </w:r>
    <w:r w:rsidRPr="00594095">
      <w:rPr>
        <w:color w:val="FF0000"/>
      </w:rPr>
      <w:t>:</w:t>
    </w:r>
    <w:r w:rsidR="0070171E" w:rsidRPr="000E5E8A">
      <w:t xml:space="preserve"> </w:t>
    </w:r>
    <w:r w:rsidR="00594095" w:rsidRPr="000E5E8A">
      <w:t>1/1/2026</w:t>
    </w:r>
    <w:r w:rsidR="00434F61" w:rsidRPr="000E5E8A">
      <w:t xml:space="preserve">       </w:t>
    </w:r>
    <w:r w:rsidR="00434F61" w:rsidRPr="00594095">
      <w:rPr>
        <w:color w:val="FF0000"/>
      </w:rPr>
      <w:t xml:space="preserve">               </w:t>
    </w:r>
    <w:r w:rsidR="0070171E" w:rsidRPr="00594095">
      <w:rPr>
        <w:color w:val="FF0000"/>
      </w:rPr>
      <w:t xml:space="preserve">               </w:t>
    </w:r>
    <w:r w:rsidR="00434F61" w:rsidRPr="00594095">
      <w:rPr>
        <w:color w:val="FF0000"/>
      </w:rPr>
      <w:t xml:space="preserve">                                </w:t>
    </w:r>
    <w:r>
      <w:tab/>
    </w:r>
    <w:r>
      <w:tab/>
    </w:r>
    <w:r w:rsidR="00434F61">
      <w:t xml:space="preserve">  </w:t>
    </w:r>
    <w:r w:rsidR="0070171E">
      <w:t xml:space="preserve">Page </w:t>
    </w:r>
    <w:r w:rsidR="0070171E">
      <w:rPr>
        <w:b/>
        <w:sz w:val="24"/>
        <w:szCs w:val="24"/>
      </w:rPr>
      <w:fldChar w:fldCharType="begin"/>
    </w:r>
    <w:r w:rsidR="0070171E">
      <w:rPr>
        <w:b/>
      </w:rPr>
      <w:instrText xml:space="preserve"> PAGE </w:instrText>
    </w:r>
    <w:r w:rsidR="0070171E">
      <w:rPr>
        <w:b/>
        <w:sz w:val="24"/>
        <w:szCs w:val="24"/>
      </w:rPr>
      <w:fldChar w:fldCharType="separate"/>
    </w:r>
    <w:r w:rsidR="0030662F">
      <w:rPr>
        <w:b/>
        <w:noProof/>
      </w:rPr>
      <w:t>5</w:t>
    </w:r>
    <w:r w:rsidR="0070171E">
      <w:rPr>
        <w:b/>
        <w:sz w:val="24"/>
        <w:szCs w:val="24"/>
      </w:rPr>
      <w:fldChar w:fldCharType="end"/>
    </w:r>
    <w:r w:rsidR="0070171E">
      <w:t xml:space="preserve"> of </w:t>
    </w:r>
    <w:r w:rsidR="0070171E">
      <w:rPr>
        <w:b/>
        <w:sz w:val="24"/>
        <w:szCs w:val="24"/>
      </w:rPr>
      <w:fldChar w:fldCharType="begin"/>
    </w:r>
    <w:r w:rsidR="0070171E">
      <w:rPr>
        <w:b/>
      </w:rPr>
      <w:instrText xml:space="preserve"> NUMPAGES  </w:instrText>
    </w:r>
    <w:r w:rsidR="0070171E">
      <w:rPr>
        <w:b/>
        <w:sz w:val="24"/>
        <w:szCs w:val="24"/>
      </w:rPr>
      <w:fldChar w:fldCharType="separate"/>
    </w:r>
    <w:r w:rsidR="0030662F">
      <w:rPr>
        <w:b/>
        <w:noProof/>
      </w:rPr>
      <w:t>5</w:t>
    </w:r>
    <w:r w:rsidR="0070171E">
      <w:rPr>
        <w:b/>
        <w:sz w:val="24"/>
        <w:szCs w:val="24"/>
      </w:rPr>
      <w:fldChar w:fldCharType="end"/>
    </w:r>
  </w:p>
  <w:p w14:paraId="098FD690" w14:textId="77777777" w:rsidR="0070171E" w:rsidRDefault="0070171E" w:rsidP="008D2D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DCBD" w14:textId="77777777" w:rsidR="00C30CB4" w:rsidRDefault="00C30CB4">
      <w:r>
        <w:separator/>
      </w:r>
    </w:p>
  </w:footnote>
  <w:footnote w:type="continuationSeparator" w:id="0">
    <w:p w14:paraId="4CAA58C3" w14:textId="77777777" w:rsidR="00C30CB4" w:rsidRDefault="00C3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587B92"/>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singleLevel"/>
    <w:tmpl w:val="C1CADC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BC3A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265F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1692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F6EC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443F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9205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ECF7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9EC4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381A5F"/>
    <w:multiLevelType w:val="hybridMultilevel"/>
    <w:tmpl w:val="DF08DB24"/>
    <w:lvl w:ilvl="0" w:tplc="3D2886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0318DD"/>
    <w:multiLevelType w:val="hybridMultilevel"/>
    <w:tmpl w:val="2DBA9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B531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263077"/>
    <w:multiLevelType w:val="hybridMultilevel"/>
    <w:tmpl w:val="1C6A8944"/>
    <w:lvl w:ilvl="0" w:tplc="0409000F">
      <w:start w:val="1"/>
      <w:numFmt w:val="decimal"/>
      <w:lvlText w:val="%1."/>
      <w:lvlJc w:val="left"/>
      <w:pPr>
        <w:tabs>
          <w:tab w:val="num" w:pos="720"/>
        </w:tabs>
        <w:ind w:left="720" w:hanging="360"/>
      </w:pPr>
      <w:rPr>
        <w:rFonts w:hint="default"/>
      </w:rPr>
    </w:lvl>
    <w:lvl w:ilvl="1" w:tplc="9DB6ECA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B85C7B"/>
    <w:multiLevelType w:val="multilevel"/>
    <w:tmpl w:val="266C74D6"/>
    <w:lvl w:ilvl="0">
      <w:start w:val="2"/>
      <w:numFmt w:val="upperLetter"/>
      <w:lvlText w:val="%1."/>
      <w:lvlJc w:val="left"/>
      <w:pPr>
        <w:tabs>
          <w:tab w:val="num" w:pos="630"/>
        </w:tabs>
        <w:ind w:left="630" w:hanging="360"/>
      </w:pPr>
      <w:rPr>
        <w:rFonts w:hint="default"/>
      </w:rPr>
    </w:lvl>
    <w:lvl w:ilvl="1">
      <w:start w:val="2"/>
      <w:numFmt w:val="decimal"/>
      <w:lvlText w:val="%2."/>
      <w:lvlJc w:val="left"/>
      <w:pPr>
        <w:tabs>
          <w:tab w:val="num" w:pos="1872"/>
        </w:tabs>
        <w:ind w:left="1872" w:hanging="432"/>
      </w:pPr>
      <w:rPr>
        <w:rFonts w:hint="default"/>
      </w:rPr>
    </w:lvl>
    <w:lvl w:ilvl="2">
      <w:start w:val="6"/>
      <w:numFmt w:val="bullet"/>
      <w:lvlText w:val="-"/>
      <w:lvlJc w:val="left"/>
      <w:pPr>
        <w:ind w:left="2700" w:hanging="360"/>
      </w:pPr>
      <w:rPr>
        <w:rFonts w:ascii="Arial" w:eastAsia="Times New Roman" w:hAnsi="Arial" w:cs="Arial"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35523661"/>
    <w:multiLevelType w:val="hybridMultilevel"/>
    <w:tmpl w:val="CC903376"/>
    <w:lvl w:ilvl="0" w:tplc="92400ED6">
      <w:start w:val="6"/>
      <w:numFmt w:val="decimal"/>
      <w:lvlText w:val="%1."/>
      <w:lvlJc w:val="left"/>
      <w:pPr>
        <w:tabs>
          <w:tab w:val="num" w:pos="810"/>
        </w:tabs>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5443C"/>
    <w:multiLevelType w:val="hybridMultilevel"/>
    <w:tmpl w:val="C6B23D1C"/>
    <w:lvl w:ilvl="0" w:tplc="686A328C">
      <w:start w:val="4"/>
      <w:numFmt w:val="decimal"/>
      <w:lvlText w:val="%1."/>
      <w:lvlJc w:val="left"/>
      <w:pPr>
        <w:tabs>
          <w:tab w:val="num" w:pos="990"/>
        </w:tabs>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22541C5"/>
    <w:multiLevelType w:val="multilevel"/>
    <w:tmpl w:val="CD2ED8C2"/>
    <w:lvl w:ilvl="0">
      <w:start w:val="1"/>
      <w:numFmt w:val="upperRoman"/>
      <w:lvlText w:val=""/>
      <w:lvlJc w:val="left"/>
      <w:pPr>
        <w:tabs>
          <w:tab w:val="num" w:pos="360"/>
        </w:tabs>
        <w:ind w:left="360"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49446B03"/>
    <w:multiLevelType w:val="multilevel"/>
    <w:tmpl w:val="4EE89C98"/>
    <w:lvl w:ilvl="0">
      <w:start w:val="2"/>
      <w:numFmt w:val="upperLetter"/>
      <w:lvlText w:val="%1."/>
      <w:lvlJc w:val="left"/>
      <w:pPr>
        <w:tabs>
          <w:tab w:val="num" w:pos="630"/>
        </w:tabs>
        <w:ind w:left="630" w:hanging="360"/>
      </w:pPr>
      <w:rPr>
        <w:rFonts w:hint="default"/>
      </w:rPr>
    </w:lvl>
    <w:lvl w:ilvl="1">
      <w:start w:val="1"/>
      <w:numFmt w:val="decimal"/>
      <w:lvlText w:val="%2."/>
      <w:lvlJc w:val="left"/>
      <w:pPr>
        <w:tabs>
          <w:tab w:val="num" w:pos="1962"/>
        </w:tabs>
        <w:ind w:left="1962" w:hanging="432"/>
      </w:pPr>
      <w:rPr>
        <w:rFonts w:hint="default"/>
      </w:rPr>
    </w:lvl>
    <w:lvl w:ilvl="2">
      <w:start w:val="1"/>
      <w:numFmt w:val="lowerLetter"/>
      <w:lvlText w:val="%3."/>
      <w:lvlJc w:val="left"/>
      <w:pPr>
        <w:ind w:left="2700" w:hanging="360"/>
      </w:pPr>
    </w:lvl>
    <w:lvl w:ilvl="3">
      <w:start w:val="1"/>
      <w:numFmt w:val="bullet"/>
      <w:lvlText w:val=""/>
      <w:lvlJc w:val="left"/>
      <w:pPr>
        <w:ind w:left="1890" w:hanging="360"/>
      </w:pPr>
      <w:rPr>
        <w:rFonts w:ascii="Symbol" w:hAnsi="Symbol"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5230469C"/>
    <w:multiLevelType w:val="hybridMultilevel"/>
    <w:tmpl w:val="84F40474"/>
    <w:lvl w:ilvl="0" w:tplc="049629EC">
      <w:start w:val="5"/>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43793"/>
    <w:multiLevelType w:val="hybridMultilevel"/>
    <w:tmpl w:val="9EC0C8F2"/>
    <w:lvl w:ilvl="0" w:tplc="FFFFFFFF">
      <w:start w:val="1"/>
      <w:numFmt w:val="decimal"/>
      <w:lvlText w:val="%1."/>
      <w:lvlJc w:val="left"/>
      <w:pPr>
        <w:tabs>
          <w:tab w:val="num" w:pos="1152"/>
        </w:tabs>
        <w:ind w:left="1152" w:hanging="432"/>
      </w:pPr>
      <w:rPr>
        <w:rFonts w:hint="default"/>
      </w:r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21" w15:restartNumberingAfterBreak="0">
    <w:nsid w:val="631E32AB"/>
    <w:multiLevelType w:val="hybridMultilevel"/>
    <w:tmpl w:val="17021DB2"/>
    <w:lvl w:ilvl="0" w:tplc="9B7A0918">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74827"/>
    <w:multiLevelType w:val="multilevel"/>
    <w:tmpl w:val="0A6E730A"/>
    <w:lvl w:ilvl="0">
      <w:start w:val="2"/>
      <w:numFmt w:val="upperLetter"/>
      <w:lvlText w:val="%1."/>
      <w:lvlJc w:val="left"/>
      <w:pPr>
        <w:tabs>
          <w:tab w:val="num" w:pos="630"/>
        </w:tabs>
        <w:ind w:left="630" w:hanging="360"/>
      </w:pPr>
      <w:rPr>
        <w:rFonts w:hint="default"/>
      </w:rPr>
    </w:lvl>
    <w:lvl w:ilvl="1">
      <w:start w:val="1"/>
      <w:numFmt w:val="decimal"/>
      <w:lvlText w:val="%2."/>
      <w:lvlJc w:val="left"/>
      <w:pPr>
        <w:tabs>
          <w:tab w:val="num" w:pos="1872"/>
        </w:tabs>
        <w:ind w:left="1872" w:hanging="432"/>
      </w:pPr>
      <w:rPr>
        <w:rFonts w:hint="default"/>
      </w:rPr>
    </w:lvl>
    <w:lvl w:ilvl="2">
      <w:start w:val="6"/>
      <w:numFmt w:val="bullet"/>
      <w:lvlText w:val="-"/>
      <w:lvlJc w:val="left"/>
      <w:pPr>
        <w:ind w:left="2700" w:hanging="360"/>
      </w:pPr>
      <w:rPr>
        <w:rFonts w:ascii="Arial" w:eastAsia="Times New Roman" w:hAnsi="Arial" w:cs="Arial"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72933436"/>
    <w:multiLevelType w:val="hybridMultilevel"/>
    <w:tmpl w:val="230CCD5C"/>
    <w:lvl w:ilvl="0" w:tplc="AEFC85A0">
      <w:start w:val="2"/>
      <w:numFmt w:val="decimal"/>
      <w:lvlText w:val="%1."/>
      <w:lvlJc w:val="left"/>
      <w:pPr>
        <w:ind w:left="99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5CA0931"/>
    <w:multiLevelType w:val="singleLevel"/>
    <w:tmpl w:val="BD70F4C0"/>
    <w:lvl w:ilvl="0">
      <w:start w:val="3"/>
      <w:numFmt w:val="decimal"/>
      <w:lvlText w:val="%1."/>
      <w:lvlJc w:val="left"/>
      <w:pPr>
        <w:tabs>
          <w:tab w:val="num" w:pos="990"/>
        </w:tabs>
        <w:ind w:left="990" w:hanging="360"/>
      </w:pPr>
      <w:rPr>
        <w:rFonts w:hint="default"/>
      </w:rPr>
    </w:lvl>
  </w:abstractNum>
  <w:abstractNum w:abstractNumId="25" w15:restartNumberingAfterBreak="0">
    <w:nsid w:val="76A5737B"/>
    <w:multiLevelType w:val="hybridMultilevel"/>
    <w:tmpl w:val="EA1E2BC6"/>
    <w:lvl w:ilvl="0" w:tplc="976EFCF6">
      <w:start w:val="3"/>
      <w:numFmt w:val="decimal"/>
      <w:lvlText w:val="%1."/>
      <w:lvlJc w:val="left"/>
      <w:pPr>
        <w:tabs>
          <w:tab w:val="num" w:pos="990"/>
        </w:tabs>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7D7375B"/>
    <w:multiLevelType w:val="hybridMultilevel"/>
    <w:tmpl w:val="518253EA"/>
    <w:lvl w:ilvl="0" w:tplc="5D1C8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054C3"/>
    <w:multiLevelType w:val="multilevel"/>
    <w:tmpl w:val="649AD3EA"/>
    <w:lvl w:ilvl="0">
      <w:start w:val="1"/>
      <w:numFmt w:val="upperLetter"/>
      <w:lvlText w:val="%1."/>
      <w:lvlJc w:val="left"/>
      <w:pPr>
        <w:tabs>
          <w:tab w:val="num" w:pos="990"/>
        </w:tabs>
        <w:ind w:left="990" w:hanging="360"/>
      </w:pPr>
      <w:rPr>
        <w:rFonts w:hint="default"/>
      </w:rPr>
    </w:lvl>
    <w:lvl w:ilvl="1">
      <w:start w:val="1"/>
      <w:numFmt w:val="decimal"/>
      <w:lvlText w:val="%2."/>
      <w:lvlJc w:val="left"/>
      <w:pPr>
        <w:tabs>
          <w:tab w:val="num" w:pos="2232"/>
        </w:tabs>
        <w:ind w:left="2232" w:hanging="432"/>
      </w:pPr>
      <w:rPr>
        <w:rFonts w:hint="default"/>
      </w:rPr>
    </w:lvl>
    <w:lvl w:ilvl="2">
      <w:start w:val="6"/>
      <w:numFmt w:val="bullet"/>
      <w:lvlText w:val="-"/>
      <w:lvlJc w:val="left"/>
      <w:pPr>
        <w:ind w:left="3060" w:hanging="360"/>
      </w:pPr>
      <w:rPr>
        <w:rFonts w:ascii="Arial" w:eastAsia="Times New Roman" w:hAnsi="Arial" w:cs="Arial"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15:restartNumberingAfterBreak="0">
    <w:nsid w:val="787E4F45"/>
    <w:multiLevelType w:val="hybridMultilevel"/>
    <w:tmpl w:val="96D84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555B0"/>
    <w:multiLevelType w:val="hybridMultilevel"/>
    <w:tmpl w:val="F8ACA0F6"/>
    <w:lvl w:ilvl="0" w:tplc="FC5299DC">
      <w:start w:val="3"/>
      <w:numFmt w:val="decimal"/>
      <w:lvlText w:val="%1."/>
      <w:lvlJc w:val="left"/>
      <w:pPr>
        <w:tabs>
          <w:tab w:val="num" w:pos="1152"/>
        </w:tabs>
        <w:ind w:left="115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172F6"/>
    <w:multiLevelType w:val="multilevel"/>
    <w:tmpl w:val="3356B3FA"/>
    <w:lvl w:ilvl="0">
      <w:start w:val="6"/>
      <w:numFmt w:val="upperLetter"/>
      <w:lvlText w:val="%1."/>
      <w:lvlJc w:val="left"/>
      <w:pPr>
        <w:tabs>
          <w:tab w:val="num" w:pos="630"/>
        </w:tabs>
        <w:ind w:left="630" w:hanging="360"/>
      </w:pPr>
      <w:rPr>
        <w:rFonts w:hint="default"/>
      </w:rPr>
    </w:lvl>
    <w:lvl w:ilvl="1">
      <w:start w:val="1"/>
      <w:numFmt w:val="decimal"/>
      <w:lvlText w:val="%2."/>
      <w:lvlJc w:val="left"/>
      <w:pPr>
        <w:tabs>
          <w:tab w:val="num" w:pos="1872"/>
        </w:tabs>
        <w:ind w:left="1872" w:hanging="432"/>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A8D57ED"/>
    <w:multiLevelType w:val="multilevel"/>
    <w:tmpl w:val="0A6E730A"/>
    <w:lvl w:ilvl="0">
      <w:start w:val="2"/>
      <w:numFmt w:val="upperLetter"/>
      <w:lvlText w:val="%1."/>
      <w:lvlJc w:val="left"/>
      <w:pPr>
        <w:tabs>
          <w:tab w:val="num" w:pos="630"/>
        </w:tabs>
        <w:ind w:left="630" w:hanging="360"/>
      </w:pPr>
      <w:rPr>
        <w:rFonts w:hint="default"/>
      </w:rPr>
    </w:lvl>
    <w:lvl w:ilvl="1">
      <w:start w:val="1"/>
      <w:numFmt w:val="decimal"/>
      <w:lvlText w:val="%2."/>
      <w:lvlJc w:val="left"/>
      <w:pPr>
        <w:tabs>
          <w:tab w:val="num" w:pos="1872"/>
        </w:tabs>
        <w:ind w:left="1872" w:hanging="432"/>
      </w:pPr>
      <w:rPr>
        <w:rFonts w:hint="default"/>
      </w:rPr>
    </w:lvl>
    <w:lvl w:ilvl="2">
      <w:start w:val="6"/>
      <w:numFmt w:val="bullet"/>
      <w:lvlText w:val="-"/>
      <w:lvlJc w:val="left"/>
      <w:pPr>
        <w:ind w:left="2700" w:hanging="360"/>
      </w:pPr>
      <w:rPr>
        <w:rFonts w:ascii="Arial" w:eastAsia="Times New Roman" w:hAnsi="Arial" w:cs="Arial"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7C396C21"/>
    <w:multiLevelType w:val="multilevel"/>
    <w:tmpl w:val="A808E2AC"/>
    <w:lvl w:ilvl="0">
      <w:start w:val="1"/>
      <w:numFmt w:val="upperLetter"/>
      <w:lvlText w:val="%1."/>
      <w:lvlJc w:val="left"/>
      <w:pPr>
        <w:tabs>
          <w:tab w:val="num" w:pos="600"/>
        </w:tabs>
        <w:ind w:left="600" w:hanging="360"/>
      </w:pPr>
      <w:rPr>
        <w:rFonts w:hint="default"/>
      </w:rPr>
    </w:lvl>
    <w:lvl w:ilvl="1">
      <w:start w:val="1"/>
      <w:numFmt w:val="decimal"/>
      <w:lvlText w:val="%2."/>
      <w:lvlJc w:val="left"/>
      <w:pPr>
        <w:tabs>
          <w:tab w:val="num" w:pos="1872"/>
        </w:tabs>
        <w:ind w:left="1872" w:hanging="432"/>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7C5650D8"/>
    <w:multiLevelType w:val="hybridMultilevel"/>
    <w:tmpl w:val="B6161B3A"/>
    <w:lvl w:ilvl="0" w:tplc="FC5299DC">
      <w:start w:val="3"/>
      <w:numFmt w:val="decimal"/>
      <w:lvlText w:val="%1."/>
      <w:lvlJc w:val="left"/>
      <w:pPr>
        <w:tabs>
          <w:tab w:val="num" w:pos="1152"/>
        </w:tabs>
        <w:ind w:left="115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A7838"/>
    <w:multiLevelType w:val="multilevel"/>
    <w:tmpl w:val="649AD3EA"/>
    <w:lvl w:ilvl="0">
      <w:start w:val="1"/>
      <w:numFmt w:val="upperLetter"/>
      <w:lvlText w:val="%1."/>
      <w:lvlJc w:val="left"/>
      <w:pPr>
        <w:tabs>
          <w:tab w:val="num" w:pos="630"/>
        </w:tabs>
        <w:ind w:left="630" w:hanging="360"/>
      </w:pPr>
      <w:rPr>
        <w:rFonts w:hint="default"/>
      </w:rPr>
    </w:lvl>
    <w:lvl w:ilvl="1">
      <w:start w:val="1"/>
      <w:numFmt w:val="decimal"/>
      <w:lvlText w:val="%2."/>
      <w:lvlJc w:val="left"/>
      <w:pPr>
        <w:tabs>
          <w:tab w:val="num" w:pos="1872"/>
        </w:tabs>
        <w:ind w:left="1872" w:hanging="432"/>
      </w:pPr>
      <w:rPr>
        <w:rFonts w:hint="default"/>
      </w:rPr>
    </w:lvl>
    <w:lvl w:ilvl="2">
      <w:start w:val="6"/>
      <w:numFmt w:val="bullet"/>
      <w:lvlText w:val="-"/>
      <w:lvlJc w:val="left"/>
      <w:pPr>
        <w:ind w:left="2700" w:hanging="360"/>
      </w:pPr>
      <w:rPr>
        <w:rFonts w:ascii="Arial" w:eastAsia="Times New Roman" w:hAnsi="Aria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94112513">
    <w:abstractNumId w:val="9"/>
  </w:num>
  <w:num w:numId="2" w16cid:durableId="733283478">
    <w:abstractNumId w:val="7"/>
  </w:num>
  <w:num w:numId="3" w16cid:durableId="558594455">
    <w:abstractNumId w:val="6"/>
  </w:num>
  <w:num w:numId="4" w16cid:durableId="1822501687">
    <w:abstractNumId w:val="5"/>
  </w:num>
  <w:num w:numId="5" w16cid:durableId="1745057344">
    <w:abstractNumId w:val="4"/>
  </w:num>
  <w:num w:numId="6" w16cid:durableId="1981223414">
    <w:abstractNumId w:val="8"/>
  </w:num>
  <w:num w:numId="7" w16cid:durableId="239022101">
    <w:abstractNumId w:val="3"/>
  </w:num>
  <w:num w:numId="8" w16cid:durableId="912348153">
    <w:abstractNumId w:val="2"/>
  </w:num>
  <w:num w:numId="9" w16cid:durableId="730619983">
    <w:abstractNumId w:val="1"/>
  </w:num>
  <w:num w:numId="10" w16cid:durableId="789396455">
    <w:abstractNumId w:val="0"/>
  </w:num>
  <w:num w:numId="11" w16cid:durableId="551884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351938">
    <w:abstractNumId w:val="34"/>
  </w:num>
  <w:num w:numId="13" w16cid:durableId="787357268">
    <w:abstractNumId w:val="13"/>
  </w:num>
  <w:num w:numId="14" w16cid:durableId="833297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759965">
    <w:abstractNumId w:val="24"/>
  </w:num>
  <w:num w:numId="16" w16cid:durableId="1279872021">
    <w:abstractNumId w:val="20"/>
  </w:num>
  <w:num w:numId="17" w16cid:durableId="57320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685842">
    <w:abstractNumId w:val="25"/>
  </w:num>
  <w:num w:numId="19" w16cid:durableId="431508237">
    <w:abstractNumId w:val="19"/>
  </w:num>
  <w:num w:numId="20" w16cid:durableId="556015610">
    <w:abstractNumId w:val="23"/>
  </w:num>
  <w:num w:numId="21" w16cid:durableId="2137528810">
    <w:abstractNumId w:val="28"/>
  </w:num>
  <w:num w:numId="22" w16cid:durableId="1510365059">
    <w:abstractNumId w:val="26"/>
  </w:num>
  <w:num w:numId="23" w16cid:durableId="2105033997">
    <w:abstractNumId w:val="20"/>
  </w:num>
  <w:num w:numId="24" w16cid:durableId="162936712">
    <w:abstractNumId w:val="10"/>
  </w:num>
  <w:num w:numId="25" w16cid:durableId="446042399">
    <w:abstractNumId w:val="29"/>
  </w:num>
  <w:num w:numId="26" w16cid:durableId="455220824">
    <w:abstractNumId w:val="33"/>
  </w:num>
  <w:num w:numId="27" w16cid:durableId="2022659587">
    <w:abstractNumId w:val="30"/>
  </w:num>
  <w:num w:numId="28" w16cid:durableId="878052707">
    <w:abstractNumId w:val="11"/>
  </w:num>
  <w:num w:numId="29" w16cid:durableId="310795217">
    <w:abstractNumId w:val="27"/>
  </w:num>
  <w:num w:numId="30" w16cid:durableId="1569653720">
    <w:abstractNumId w:val="22"/>
  </w:num>
  <w:num w:numId="31" w16cid:durableId="17783785">
    <w:abstractNumId w:val="12"/>
  </w:num>
  <w:num w:numId="32" w16cid:durableId="1118182188">
    <w:abstractNumId w:val="14"/>
  </w:num>
  <w:num w:numId="33" w16cid:durableId="487865178">
    <w:abstractNumId w:val="31"/>
  </w:num>
  <w:num w:numId="34" w16cid:durableId="617227451">
    <w:abstractNumId w:val="18"/>
  </w:num>
  <w:num w:numId="35" w16cid:durableId="737898448">
    <w:abstractNumId w:val="21"/>
  </w:num>
  <w:num w:numId="36" w16cid:durableId="1708022030">
    <w:abstractNumId w:val="16"/>
  </w:num>
  <w:num w:numId="37" w16cid:durableId="157150317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2E"/>
    <w:rsid w:val="00000D41"/>
    <w:rsid w:val="00001D2E"/>
    <w:rsid w:val="00003210"/>
    <w:rsid w:val="00006817"/>
    <w:rsid w:val="000076CF"/>
    <w:rsid w:val="00010F40"/>
    <w:rsid w:val="000122B9"/>
    <w:rsid w:val="00016B70"/>
    <w:rsid w:val="00020E59"/>
    <w:rsid w:val="00021CCA"/>
    <w:rsid w:val="0002318C"/>
    <w:rsid w:val="0003108F"/>
    <w:rsid w:val="00031223"/>
    <w:rsid w:val="00031840"/>
    <w:rsid w:val="00032EBF"/>
    <w:rsid w:val="00035737"/>
    <w:rsid w:val="00036B3E"/>
    <w:rsid w:val="000442E6"/>
    <w:rsid w:val="00046A33"/>
    <w:rsid w:val="0005272A"/>
    <w:rsid w:val="00052E0B"/>
    <w:rsid w:val="000530C9"/>
    <w:rsid w:val="0005765D"/>
    <w:rsid w:val="000602E4"/>
    <w:rsid w:val="000619F8"/>
    <w:rsid w:val="000639C2"/>
    <w:rsid w:val="00066AB6"/>
    <w:rsid w:val="00067017"/>
    <w:rsid w:val="0007086A"/>
    <w:rsid w:val="00071A30"/>
    <w:rsid w:val="00076ADB"/>
    <w:rsid w:val="000800CD"/>
    <w:rsid w:val="00090146"/>
    <w:rsid w:val="000904D2"/>
    <w:rsid w:val="00090F45"/>
    <w:rsid w:val="00091261"/>
    <w:rsid w:val="0009629F"/>
    <w:rsid w:val="00097462"/>
    <w:rsid w:val="000A193F"/>
    <w:rsid w:val="000A492F"/>
    <w:rsid w:val="000A4A78"/>
    <w:rsid w:val="000A522E"/>
    <w:rsid w:val="000B0A51"/>
    <w:rsid w:val="000B1163"/>
    <w:rsid w:val="000B6563"/>
    <w:rsid w:val="000B761C"/>
    <w:rsid w:val="000C1431"/>
    <w:rsid w:val="000C4853"/>
    <w:rsid w:val="000C6521"/>
    <w:rsid w:val="000C653E"/>
    <w:rsid w:val="000C673E"/>
    <w:rsid w:val="000D0309"/>
    <w:rsid w:val="000D0B7B"/>
    <w:rsid w:val="000D11A4"/>
    <w:rsid w:val="000D2D77"/>
    <w:rsid w:val="000D3A84"/>
    <w:rsid w:val="000D4A3D"/>
    <w:rsid w:val="000D6697"/>
    <w:rsid w:val="000E01A6"/>
    <w:rsid w:val="000E2DE2"/>
    <w:rsid w:val="000E4B62"/>
    <w:rsid w:val="000E5E8A"/>
    <w:rsid w:val="000E67CE"/>
    <w:rsid w:val="000F29FD"/>
    <w:rsid w:val="000F389D"/>
    <w:rsid w:val="000F3A8A"/>
    <w:rsid w:val="000F6715"/>
    <w:rsid w:val="00100641"/>
    <w:rsid w:val="00100CD0"/>
    <w:rsid w:val="0010129C"/>
    <w:rsid w:val="00102414"/>
    <w:rsid w:val="00104575"/>
    <w:rsid w:val="00104882"/>
    <w:rsid w:val="00113A2F"/>
    <w:rsid w:val="0011593B"/>
    <w:rsid w:val="001162E8"/>
    <w:rsid w:val="001210FF"/>
    <w:rsid w:val="00121BC1"/>
    <w:rsid w:val="00121D99"/>
    <w:rsid w:val="00125828"/>
    <w:rsid w:val="00125DEA"/>
    <w:rsid w:val="001314F2"/>
    <w:rsid w:val="00131EFD"/>
    <w:rsid w:val="00133DC5"/>
    <w:rsid w:val="001353C9"/>
    <w:rsid w:val="001356E5"/>
    <w:rsid w:val="001369A3"/>
    <w:rsid w:val="00136FD4"/>
    <w:rsid w:val="001411CA"/>
    <w:rsid w:val="00146A69"/>
    <w:rsid w:val="00152C45"/>
    <w:rsid w:val="00155756"/>
    <w:rsid w:val="0016090C"/>
    <w:rsid w:val="001626C8"/>
    <w:rsid w:val="00163035"/>
    <w:rsid w:val="001669BE"/>
    <w:rsid w:val="0017642C"/>
    <w:rsid w:val="00181751"/>
    <w:rsid w:val="00185378"/>
    <w:rsid w:val="00190712"/>
    <w:rsid w:val="00190FC0"/>
    <w:rsid w:val="00191FC4"/>
    <w:rsid w:val="001947C7"/>
    <w:rsid w:val="00194BF3"/>
    <w:rsid w:val="00195DF7"/>
    <w:rsid w:val="001A68C9"/>
    <w:rsid w:val="001B220C"/>
    <w:rsid w:val="001B71F7"/>
    <w:rsid w:val="001C6650"/>
    <w:rsid w:val="001C6903"/>
    <w:rsid w:val="001D2391"/>
    <w:rsid w:val="001D2CC3"/>
    <w:rsid w:val="001D3412"/>
    <w:rsid w:val="001D524F"/>
    <w:rsid w:val="001D55E3"/>
    <w:rsid w:val="001D67BE"/>
    <w:rsid w:val="001D67E9"/>
    <w:rsid w:val="001D69B7"/>
    <w:rsid w:val="001D7C35"/>
    <w:rsid w:val="001D7C86"/>
    <w:rsid w:val="001E0C82"/>
    <w:rsid w:val="001E3902"/>
    <w:rsid w:val="001E7F00"/>
    <w:rsid w:val="001F0A34"/>
    <w:rsid w:val="001F17E4"/>
    <w:rsid w:val="001F3148"/>
    <w:rsid w:val="001F4FC4"/>
    <w:rsid w:val="001F69E0"/>
    <w:rsid w:val="001F7705"/>
    <w:rsid w:val="00201E61"/>
    <w:rsid w:val="002039F3"/>
    <w:rsid w:val="00205D50"/>
    <w:rsid w:val="00206273"/>
    <w:rsid w:val="002072D0"/>
    <w:rsid w:val="00211284"/>
    <w:rsid w:val="0021173D"/>
    <w:rsid w:val="0021411F"/>
    <w:rsid w:val="00222EC5"/>
    <w:rsid w:val="0022315A"/>
    <w:rsid w:val="0022357A"/>
    <w:rsid w:val="00224CFF"/>
    <w:rsid w:val="00225899"/>
    <w:rsid w:val="00233231"/>
    <w:rsid w:val="00236834"/>
    <w:rsid w:val="00237358"/>
    <w:rsid w:val="00237B1E"/>
    <w:rsid w:val="0024024D"/>
    <w:rsid w:val="00240691"/>
    <w:rsid w:val="002419D0"/>
    <w:rsid w:val="00242560"/>
    <w:rsid w:val="00256926"/>
    <w:rsid w:val="00260316"/>
    <w:rsid w:val="00267BB5"/>
    <w:rsid w:val="00267D94"/>
    <w:rsid w:val="0027112A"/>
    <w:rsid w:val="002718A2"/>
    <w:rsid w:val="00274FD8"/>
    <w:rsid w:val="002767CC"/>
    <w:rsid w:val="0027681B"/>
    <w:rsid w:val="00281170"/>
    <w:rsid w:val="002818B7"/>
    <w:rsid w:val="00282FD0"/>
    <w:rsid w:val="00283748"/>
    <w:rsid w:val="00283C0E"/>
    <w:rsid w:val="00287F25"/>
    <w:rsid w:val="002919BD"/>
    <w:rsid w:val="0029638C"/>
    <w:rsid w:val="002A2FBC"/>
    <w:rsid w:val="002B0643"/>
    <w:rsid w:val="002B307D"/>
    <w:rsid w:val="002B3E27"/>
    <w:rsid w:val="002B3F96"/>
    <w:rsid w:val="002C0C3C"/>
    <w:rsid w:val="002C1455"/>
    <w:rsid w:val="002C1BE6"/>
    <w:rsid w:val="002C27A4"/>
    <w:rsid w:val="002C71F0"/>
    <w:rsid w:val="002D3C08"/>
    <w:rsid w:val="002D7C82"/>
    <w:rsid w:val="002E3DF5"/>
    <w:rsid w:val="002E451F"/>
    <w:rsid w:val="002E5604"/>
    <w:rsid w:val="002E7487"/>
    <w:rsid w:val="002E78B3"/>
    <w:rsid w:val="002E7A8D"/>
    <w:rsid w:val="002E7FBA"/>
    <w:rsid w:val="002F02FF"/>
    <w:rsid w:val="002F1C2A"/>
    <w:rsid w:val="002F3C9B"/>
    <w:rsid w:val="002F47F3"/>
    <w:rsid w:val="002F5FC3"/>
    <w:rsid w:val="0030091C"/>
    <w:rsid w:val="00301B1D"/>
    <w:rsid w:val="00302CB1"/>
    <w:rsid w:val="00303243"/>
    <w:rsid w:val="0030662F"/>
    <w:rsid w:val="00307687"/>
    <w:rsid w:val="00307A76"/>
    <w:rsid w:val="00310279"/>
    <w:rsid w:val="0031245A"/>
    <w:rsid w:val="00314B24"/>
    <w:rsid w:val="00316AFA"/>
    <w:rsid w:val="00322BEA"/>
    <w:rsid w:val="00324FFB"/>
    <w:rsid w:val="0033220B"/>
    <w:rsid w:val="00333AA6"/>
    <w:rsid w:val="00334D28"/>
    <w:rsid w:val="00341946"/>
    <w:rsid w:val="0035178C"/>
    <w:rsid w:val="00351D30"/>
    <w:rsid w:val="003537A2"/>
    <w:rsid w:val="003546E1"/>
    <w:rsid w:val="00357669"/>
    <w:rsid w:val="003647CC"/>
    <w:rsid w:val="00365D16"/>
    <w:rsid w:val="00382006"/>
    <w:rsid w:val="00382FA5"/>
    <w:rsid w:val="00387425"/>
    <w:rsid w:val="00394B2A"/>
    <w:rsid w:val="003A2076"/>
    <w:rsid w:val="003A2201"/>
    <w:rsid w:val="003B0A14"/>
    <w:rsid w:val="003B3DCC"/>
    <w:rsid w:val="003B71A5"/>
    <w:rsid w:val="003B7B4C"/>
    <w:rsid w:val="003C4A56"/>
    <w:rsid w:val="003C50FC"/>
    <w:rsid w:val="003D1779"/>
    <w:rsid w:val="003D2A8E"/>
    <w:rsid w:val="003D51D4"/>
    <w:rsid w:val="003D7D54"/>
    <w:rsid w:val="003E43F5"/>
    <w:rsid w:val="003E6700"/>
    <w:rsid w:val="003E7D1D"/>
    <w:rsid w:val="003F241D"/>
    <w:rsid w:val="003F2A11"/>
    <w:rsid w:val="003F3C86"/>
    <w:rsid w:val="003F3D28"/>
    <w:rsid w:val="003F3E94"/>
    <w:rsid w:val="003F6192"/>
    <w:rsid w:val="003F6603"/>
    <w:rsid w:val="003F7045"/>
    <w:rsid w:val="00403217"/>
    <w:rsid w:val="004058A7"/>
    <w:rsid w:val="00406779"/>
    <w:rsid w:val="00412BBB"/>
    <w:rsid w:val="00414502"/>
    <w:rsid w:val="00417B59"/>
    <w:rsid w:val="004201F7"/>
    <w:rsid w:val="0042144A"/>
    <w:rsid w:val="00434F61"/>
    <w:rsid w:val="0043632D"/>
    <w:rsid w:val="00437990"/>
    <w:rsid w:val="004401F0"/>
    <w:rsid w:val="00442395"/>
    <w:rsid w:val="0044292A"/>
    <w:rsid w:val="00443075"/>
    <w:rsid w:val="00443AA8"/>
    <w:rsid w:val="00445F1C"/>
    <w:rsid w:val="00446DE0"/>
    <w:rsid w:val="00451E28"/>
    <w:rsid w:val="00452679"/>
    <w:rsid w:val="004563A6"/>
    <w:rsid w:val="00471488"/>
    <w:rsid w:val="00471C9D"/>
    <w:rsid w:val="00471E8F"/>
    <w:rsid w:val="0048019C"/>
    <w:rsid w:val="004878ED"/>
    <w:rsid w:val="00487B33"/>
    <w:rsid w:val="0049013E"/>
    <w:rsid w:val="0049615C"/>
    <w:rsid w:val="00496655"/>
    <w:rsid w:val="004969CA"/>
    <w:rsid w:val="00496B5E"/>
    <w:rsid w:val="004A1B5D"/>
    <w:rsid w:val="004A26AA"/>
    <w:rsid w:val="004A4221"/>
    <w:rsid w:val="004A785C"/>
    <w:rsid w:val="004A79C0"/>
    <w:rsid w:val="004B13BD"/>
    <w:rsid w:val="004B3147"/>
    <w:rsid w:val="004B38A7"/>
    <w:rsid w:val="004B4F85"/>
    <w:rsid w:val="004C07A3"/>
    <w:rsid w:val="004C254E"/>
    <w:rsid w:val="004C5917"/>
    <w:rsid w:val="004D0C94"/>
    <w:rsid w:val="004D61C1"/>
    <w:rsid w:val="004D6C1D"/>
    <w:rsid w:val="004E0518"/>
    <w:rsid w:val="004E19B1"/>
    <w:rsid w:val="004E1B34"/>
    <w:rsid w:val="004E64D9"/>
    <w:rsid w:val="004F0D23"/>
    <w:rsid w:val="004F1A55"/>
    <w:rsid w:val="004F781E"/>
    <w:rsid w:val="00501D89"/>
    <w:rsid w:val="005050B5"/>
    <w:rsid w:val="005079FA"/>
    <w:rsid w:val="005101B7"/>
    <w:rsid w:val="00515B30"/>
    <w:rsid w:val="00516AF8"/>
    <w:rsid w:val="0052085B"/>
    <w:rsid w:val="00523A27"/>
    <w:rsid w:val="005274BA"/>
    <w:rsid w:val="005277B9"/>
    <w:rsid w:val="00537D25"/>
    <w:rsid w:val="00540FAB"/>
    <w:rsid w:val="0054405D"/>
    <w:rsid w:val="005448CC"/>
    <w:rsid w:val="005449DD"/>
    <w:rsid w:val="0054685E"/>
    <w:rsid w:val="0055128E"/>
    <w:rsid w:val="00552B96"/>
    <w:rsid w:val="00554CFE"/>
    <w:rsid w:val="00563065"/>
    <w:rsid w:val="00564286"/>
    <w:rsid w:val="0056764C"/>
    <w:rsid w:val="0057679A"/>
    <w:rsid w:val="00577ACB"/>
    <w:rsid w:val="00577D7A"/>
    <w:rsid w:val="00580FBE"/>
    <w:rsid w:val="005829FF"/>
    <w:rsid w:val="00582EAB"/>
    <w:rsid w:val="00585060"/>
    <w:rsid w:val="0058629D"/>
    <w:rsid w:val="005862AE"/>
    <w:rsid w:val="00590D09"/>
    <w:rsid w:val="00592616"/>
    <w:rsid w:val="00594095"/>
    <w:rsid w:val="005A0610"/>
    <w:rsid w:val="005A626C"/>
    <w:rsid w:val="005A6FE5"/>
    <w:rsid w:val="005B7E10"/>
    <w:rsid w:val="005B7F64"/>
    <w:rsid w:val="005C045B"/>
    <w:rsid w:val="005C0AA3"/>
    <w:rsid w:val="005C1684"/>
    <w:rsid w:val="005C5692"/>
    <w:rsid w:val="005C6BB9"/>
    <w:rsid w:val="005C76F2"/>
    <w:rsid w:val="005D26E5"/>
    <w:rsid w:val="005D3073"/>
    <w:rsid w:val="005D6366"/>
    <w:rsid w:val="005E1A93"/>
    <w:rsid w:val="005E4196"/>
    <w:rsid w:val="005E7B50"/>
    <w:rsid w:val="005E7D89"/>
    <w:rsid w:val="005F3E9A"/>
    <w:rsid w:val="005F619F"/>
    <w:rsid w:val="005F7070"/>
    <w:rsid w:val="00600D8A"/>
    <w:rsid w:val="0060167B"/>
    <w:rsid w:val="00603F9B"/>
    <w:rsid w:val="00604A0E"/>
    <w:rsid w:val="00607D6C"/>
    <w:rsid w:val="006101C4"/>
    <w:rsid w:val="0061102B"/>
    <w:rsid w:val="00612312"/>
    <w:rsid w:val="00612D00"/>
    <w:rsid w:val="006155D4"/>
    <w:rsid w:val="00620A57"/>
    <w:rsid w:val="006215F2"/>
    <w:rsid w:val="006267AC"/>
    <w:rsid w:val="006403E6"/>
    <w:rsid w:val="00645E80"/>
    <w:rsid w:val="00653644"/>
    <w:rsid w:val="00654249"/>
    <w:rsid w:val="006575D8"/>
    <w:rsid w:val="00657D4D"/>
    <w:rsid w:val="00660963"/>
    <w:rsid w:val="00661598"/>
    <w:rsid w:val="006619EF"/>
    <w:rsid w:val="006638F5"/>
    <w:rsid w:val="00664720"/>
    <w:rsid w:val="00664CF6"/>
    <w:rsid w:val="006656C9"/>
    <w:rsid w:val="00667365"/>
    <w:rsid w:val="00667CA8"/>
    <w:rsid w:val="00667E69"/>
    <w:rsid w:val="00675954"/>
    <w:rsid w:val="00680887"/>
    <w:rsid w:val="00680CDA"/>
    <w:rsid w:val="006844AD"/>
    <w:rsid w:val="006857AE"/>
    <w:rsid w:val="00687105"/>
    <w:rsid w:val="00690911"/>
    <w:rsid w:val="006942F9"/>
    <w:rsid w:val="006A74AD"/>
    <w:rsid w:val="006B4B56"/>
    <w:rsid w:val="006B4EE2"/>
    <w:rsid w:val="006B7289"/>
    <w:rsid w:val="006B76B3"/>
    <w:rsid w:val="006C04DE"/>
    <w:rsid w:val="006C1008"/>
    <w:rsid w:val="006C1B8F"/>
    <w:rsid w:val="006C6D46"/>
    <w:rsid w:val="006D18B9"/>
    <w:rsid w:val="006D371A"/>
    <w:rsid w:val="006D4B96"/>
    <w:rsid w:val="006D507D"/>
    <w:rsid w:val="006E37A8"/>
    <w:rsid w:val="006E6AA3"/>
    <w:rsid w:val="006E7BFB"/>
    <w:rsid w:val="006F0173"/>
    <w:rsid w:val="006F392D"/>
    <w:rsid w:val="006F5011"/>
    <w:rsid w:val="007000FA"/>
    <w:rsid w:val="0070171E"/>
    <w:rsid w:val="00703142"/>
    <w:rsid w:val="007037EF"/>
    <w:rsid w:val="00704307"/>
    <w:rsid w:val="00707AB3"/>
    <w:rsid w:val="00711A8A"/>
    <w:rsid w:val="0071334D"/>
    <w:rsid w:val="00722191"/>
    <w:rsid w:val="00722821"/>
    <w:rsid w:val="0072300E"/>
    <w:rsid w:val="00726615"/>
    <w:rsid w:val="00730DB9"/>
    <w:rsid w:val="007316F4"/>
    <w:rsid w:val="00732FC0"/>
    <w:rsid w:val="0073327B"/>
    <w:rsid w:val="007400D9"/>
    <w:rsid w:val="007405DD"/>
    <w:rsid w:val="00740C88"/>
    <w:rsid w:val="00740EB4"/>
    <w:rsid w:val="0074218C"/>
    <w:rsid w:val="0074243D"/>
    <w:rsid w:val="00743DCD"/>
    <w:rsid w:val="00745431"/>
    <w:rsid w:val="00750DBB"/>
    <w:rsid w:val="00754AF6"/>
    <w:rsid w:val="00755638"/>
    <w:rsid w:val="00760A85"/>
    <w:rsid w:val="0076136E"/>
    <w:rsid w:val="00762317"/>
    <w:rsid w:val="00763FAF"/>
    <w:rsid w:val="00764D2A"/>
    <w:rsid w:val="00767409"/>
    <w:rsid w:val="007675DE"/>
    <w:rsid w:val="00767997"/>
    <w:rsid w:val="007747EB"/>
    <w:rsid w:val="007838FF"/>
    <w:rsid w:val="00783BC0"/>
    <w:rsid w:val="0079339D"/>
    <w:rsid w:val="00794A44"/>
    <w:rsid w:val="007A19C7"/>
    <w:rsid w:val="007A2341"/>
    <w:rsid w:val="007A2DA0"/>
    <w:rsid w:val="007A72C1"/>
    <w:rsid w:val="007B1238"/>
    <w:rsid w:val="007B5E9E"/>
    <w:rsid w:val="007B67ED"/>
    <w:rsid w:val="007C045F"/>
    <w:rsid w:val="007C1639"/>
    <w:rsid w:val="007C26D5"/>
    <w:rsid w:val="007C3851"/>
    <w:rsid w:val="007C4948"/>
    <w:rsid w:val="007D25C3"/>
    <w:rsid w:val="007D3FF5"/>
    <w:rsid w:val="007E324A"/>
    <w:rsid w:val="007E45D1"/>
    <w:rsid w:val="007F0B36"/>
    <w:rsid w:val="007F3D4C"/>
    <w:rsid w:val="007F413B"/>
    <w:rsid w:val="007F7C1F"/>
    <w:rsid w:val="0080035C"/>
    <w:rsid w:val="00810989"/>
    <w:rsid w:val="008179FD"/>
    <w:rsid w:val="008212D6"/>
    <w:rsid w:val="00821A37"/>
    <w:rsid w:val="008222CE"/>
    <w:rsid w:val="00822F50"/>
    <w:rsid w:val="008230BD"/>
    <w:rsid w:val="0082538D"/>
    <w:rsid w:val="0082697E"/>
    <w:rsid w:val="00830F65"/>
    <w:rsid w:val="0083579E"/>
    <w:rsid w:val="00843211"/>
    <w:rsid w:val="00844487"/>
    <w:rsid w:val="00845DB5"/>
    <w:rsid w:val="00847E4E"/>
    <w:rsid w:val="00856C4C"/>
    <w:rsid w:val="00857383"/>
    <w:rsid w:val="00860758"/>
    <w:rsid w:val="00861CB7"/>
    <w:rsid w:val="0087002D"/>
    <w:rsid w:val="0087283F"/>
    <w:rsid w:val="00877E0E"/>
    <w:rsid w:val="0088228B"/>
    <w:rsid w:val="00884158"/>
    <w:rsid w:val="008852F4"/>
    <w:rsid w:val="008873B8"/>
    <w:rsid w:val="00890568"/>
    <w:rsid w:val="008914B1"/>
    <w:rsid w:val="00891B70"/>
    <w:rsid w:val="00893051"/>
    <w:rsid w:val="008931A8"/>
    <w:rsid w:val="00894A33"/>
    <w:rsid w:val="008967A5"/>
    <w:rsid w:val="008A4243"/>
    <w:rsid w:val="008B37F9"/>
    <w:rsid w:val="008B38EF"/>
    <w:rsid w:val="008B47F3"/>
    <w:rsid w:val="008C64C4"/>
    <w:rsid w:val="008D0494"/>
    <w:rsid w:val="008D1881"/>
    <w:rsid w:val="008D2DED"/>
    <w:rsid w:val="008D48AF"/>
    <w:rsid w:val="008E25B2"/>
    <w:rsid w:val="008E7588"/>
    <w:rsid w:val="008E7C35"/>
    <w:rsid w:val="008F17A1"/>
    <w:rsid w:val="008F2CD1"/>
    <w:rsid w:val="00916268"/>
    <w:rsid w:val="0092003E"/>
    <w:rsid w:val="009217B2"/>
    <w:rsid w:val="00923FAB"/>
    <w:rsid w:val="00926CE3"/>
    <w:rsid w:val="00926F0E"/>
    <w:rsid w:val="00931FB9"/>
    <w:rsid w:val="009333E6"/>
    <w:rsid w:val="00937F9A"/>
    <w:rsid w:val="00946553"/>
    <w:rsid w:val="009469AF"/>
    <w:rsid w:val="00947C2C"/>
    <w:rsid w:val="009542D1"/>
    <w:rsid w:val="00956D32"/>
    <w:rsid w:val="00960C05"/>
    <w:rsid w:val="009610F9"/>
    <w:rsid w:val="0096125C"/>
    <w:rsid w:val="0096160D"/>
    <w:rsid w:val="00962175"/>
    <w:rsid w:val="00982205"/>
    <w:rsid w:val="009832D7"/>
    <w:rsid w:val="00995C3E"/>
    <w:rsid w:val="0099689F"/>
    <w:rsid w:val="009975C8"/>
    <w:rsid w:val="009A4195"/>
    <w:rsid w:val="009A5289"/>
    <w:rsid w:val="009A5825"/>
    <w:rsid w:val="009B176C"/>
    <w:rsid w:val="009B6477"/>
    <w:rsid w:val="009C00BD"/>
    <w:rsid w:val="009D0D83"/>
    <w:rsid w:val="009D2523"/>
    <w:rsid w:val="009D5171"/>
    <w:rsid w:val="009E3566"/>
    <w:rsid w:val="009F1A78"/>
    <w:rsid w:val="009F4520"/>
    <w:rsid w:val="009F65F6"/>
    <w:rsid w:val="009F682F"/>
    <w:rsid w:val="00A00A7A"/>
    <w:rsid w:val="00A01095"/>
    <w:rsid w:val="00A02818"/>
    <w:rsid w:val="00A04D7D"/>
    <w:rsid w:val="00A10DD0"/>
    <w:rsid w:val="00A1292B"/>
    <w:rsid w:val="00A1328A"/>
    <w:rsid w:val="00A208D9"/>
    <w:rsid w:val="00A23576"/>
    <w:rsid w:val="00A26333"/>
    <w:rsid w:val="00A264FF"/>
    <w:rsid w:val="00A27CA9"/>
    <w:rsid w:val="00A3068F"/>
    <w:rsid w:val="00A30C7C"/>
    <w:rsid w:val="00A53819"/>
    <w:rsid w:val="00A55ABF"/>
    <w:rsid w:val="00A56352"/>
    <w:rsid w:val="00A578F7"/>
    <w:rsid w:val="00A61878"/>
    <w:rsid w:val="00A61BA4"/>
    <w:rsid w:val="00A625CA"/>
    <w:rsid w:val="00A63842"/>
    <w:rsid w:val="00A64163"/>
    <w:rsid w:val="00A6644E"/>
    <w:rsid w:val="00A73255"/>
    <w:rsid w:val="00A82E0A"/>
    <w:rsid w:val="00A85875"/>
    <w:rsid w:val="00A94789"/>
    <w:rsid w:val="00A94A43"/>
    <w:rsid w:val="00A97E3B"/>
    <w:rsid w:val="00AA21EF"/>
    <w:rsid w:val="00AA2432"/>
    <w:rsid w:val="00AA4C21"/>
    <w:rsid w:val="00AA5291"/>
    <w:rsid w:val="00AB3F2E"/>
    <w:rsid w:val="00AB40D8"/>
    <w:rsid w:val="00AB591A"/>
    <w:rsid w:val="00AC0412"/>
    <w:rsid w:val="00AC0D72"/>
    <w:rsid w:val="00AC145C"/>
    <w:rsid w:val="00AC1606"/>
    <w:rsid w:val="00AC22D0"/>
    <w:rsid w:val="00AC5E45"/>
    <w:rsid w:val="00AC6270"/>
    <w:rsid w:val="00AC772E"/>
    <w:rsid w:val="00AE462E"/>
    <w:rsid w:val="00AF1383"/>
    <w:rsid w:val="00AF1C46"/>
    <w:rsid w:val="00AF1D68"/>
    <w:rsid w:val="00AF4993"/>
    <w:rsid w:val="00B00E25"/>
    <w:rsid w:val="00B03578"/>
    <w:rsid w:val="00B071DC"/>
    <w:rsid w:val="00B124C8"/>
    <w:rsid w:val="00B13698"/>
    <w:rsid w:val="00B137D4"/>
    <w:rsid w:val="00B14C24"/>
    <w:rsid w:val="00B15C63"/>
    <w:rsid w:val="00B16E54"/>
    <w:rsid w:val="00B17288"/>
    <w:rsid w:val="00B34021"/>
    <w:rsid w:val="00B34898"/>
    <w:rsid w:val="00B34903"/>
    <w:rsid w:val="00B415E5"/>
    <w:rsid w:val="00B41878"/>
    <w:rsid w:val="00B4253B"/>
    <w:rsid w:val="00B42A6B"/>
    <w:rsid w:val="00B524EF"/>
    <w:rsid w:val="00B52878"/>
    <w:rsid w:val="00B528D6"/>
    <w:rsid w:val="00B54D74"/>
    <w:rsid w:val="00B56E22"/>
    <w:rsid w:val="00B629A7"/>
    <w:rsid w:val="00B63543"/>
    <w:rsid w:val="00B63BB9"/>
    <w:rsid w:val="00B65CA5"/>
    <w:rsid w:val="00B667AF"/>
    <w:rsid w:val="00B66EA7"/>
    <w:rsid w:val="00B7032C"/>
    <w:rsid w:val="00B75F0F"/>
    <w:rsid w:val="00B8152F"/>
    <w:rsid w:val="00B839C4"/>
    <w:rsid w:val="00B84BC2"/>
    <w:rsid w:val="00B86C51"/>
    <w:rsid w:val="00B92336"/>
    <w:rsid w:val="00B96B6E"/>
    <w:rsid w:val="00BA33C2"/>
    <w:rsid w:val="00BA3FC2"/>
    <w:rsid w:val="00BA54E7"/>
    <w:rsid w:val="00BB12FC"/>
    <w:rsid w:val="00BB4A64"/>
    <w:rsid w:val="00BB67D8"/>
    <w:rsid w:val="00BC3C32"/>
    <w:rsid w:val="00BC6A41"/>
    <w:rsid w:val="00BD0B89"/>
    <w:rsid w:val="00BD3ED8"/>
    <w:rsid w:val="00BD4363"/>
    <w:rsid w:val="00BD55DD"/>
    <w:rsid w:val="00BE35F0"/>
    <w:rsid w:val="00BE5DCC"/>
    <w:rsid w:val="00BE6485"/>
    <w:rsid w:val="00BE68F0"/>
    <w:rsid w:val="00BF037D"/>
    <w:rsid w:val="00BF13B6"/>
    <w:rsid w:val="00BF2CD0"/>
    <w:rsid w:val="00BF5670"/>
    <w:rsid w:val="00C022EE"/>
    <w:rsid w:val="00C04AF9"/>
    <w:rsid w:val="00C050E3"/>
    <w:rsid w:val="00C05A78"/>
    <w:rsid w:val="00C0637A"/>
    <w:rsid w:val="00C070A1"/>
    <w:rsid w:val="00C07628"/>
    <w:rsid w:val="00C112B6"/>
    <w:rsid w:val="00C11562"/>
    <w:rsid w:val="00C20F4D"/>
    <w:rsid w:val="00C2134A"/>
    <w:rsid w:val="00C22251"/>
    <w:rsid w:val="00C23601"/>
    <w:rsid w:val="00C30CB4"/>
    <w:rsid w:val="00C30CFC"/>
    <w:rsid w:val="00C31C83"/>
    <w:rsid w:val="00C3245D"/>
    <w:rsid w:val="00C33CD5"/>
    <w:rsid w:val="00C34E66"/>
    <w:rsid w:val="00C3654F"/>
    <w:rsid w:val="00C414DC"/>
    <w:rsid w:val="00C433FF"/>
    <w:rsid w:val="00C4442C"/>
    <w:rsid w:val="00C4503A"/>
    <w:rsid w:val="00C54BD8"/>
    <w:rsid w:val="00C61542"/>
    <w:rsid w:val="00C64836"/>
    <w:rsid w:val="00C70A3E"/>
    <w:rsid w:val="00C73728"/>
    <w:rsid w:val="00C74ADF"/>
    <w:rsid w:val="00C77886"/>
    <w:rsid w:val="00C8491C"/>
    <w:rsid w:val="00C86473"/>
    <w:rsid w:val="00C86638"/>
    <w:rsid w:val="00C86982"/>
    <w:rsid w:val="00CA38DD"/>
    <w:rsid w:val="00CB23C3"/>
    <w:rsid w:val="00CB2A72"/>
    <w:rsid w:val="00CB55B2"/>
    <w:rsid w:val="00CC00C5"/>
    <w:rsid w:val="00CC2EB8"/>
    <w:rsid w:val="00CC544A"/>
    <w:rsid w:val="00CC5BC5"/>
    <w:rsid w:val="00CC79AB"/>
    <w:rsid w:val="00CD1E1D"/>
    <w:rsid w:val="00CE049B"/>
    <w:rsid w:val="00CE1FFF"/>
    <w:rsid w:val="00CE3922"/>
    <w:rsid w:val="00CE439B"/>
    <w:rsid w:val="00CE72E6"/>
    <w:rsid w:val="00CF5701"/>
    <w:rsid w:val="00D07EA0"/>
    <w:rsid w:val="00D103AE"/>
    <w:rsid w:val="00D107F2"/>
    <w:rsid w:val="00D11709"/>
    <w:rsid w:val="00D1747E"/>
    <w:rsid w:val="00D222F5"/>
    <w:rsid w:val="00D22820"/>
    <w:rsid w:val="00D23A7A"/>
    <w:rsid w:val="00D2533B"/>
    <w:rsid w:val="00D25B23"/>
    <w:rsid w:val="00D25E45"/>
    <w:rsid w:val="00D261AB"/>
    <w:rsid w:val="00D2684F"/>
    <w:rsid w:val="00D26AD0"/>
    <w:rsid w:val="00D27460"/>
    <w:rsid w:val="00D32506"/>
    <w:rsid w:val="00D33AAD"/>
    <w:rsid w:val="00D40144"/>
    <w:rsid w:val="00D42F84"/>
    <w:rsid w:val="00D44BA5"/>
    <w:rsid w:val="00D46C4E"/>
    <w:rsid w:val="00D55E91"/>
    <w:rsid w:val="00D57032"/>
    <w:rsid w:val="00D570AE"/>
    <w:rsid w:val="00D65DC4"/>
    <w:rsid w:val="00D673F9"/>
    <w:rsid w:val="00D70659"/>
    <w:rsid w:val="00D70E18"/>
    <w:rsid w:val="00D72D30"/>
    <w:rsid w:val="00D7746A"/>
    <w:rsid w:val="00D80770"/>
    <w:rsid w:val="00D83C4E"/>
    <w:rsid w:val="00D9186F"/>
    <w:rsid w:val="00D94779"/>
    <w:rsid w:val="00D94A3A"/>
    <w:rsid w:val="00DA4868"/>
    <w:rsid w:val="00DB2F5C"/>
    <w:rsid w:val="00DB449D"/>
    <w:rsid w:val="00DB6D19"/>
    <w:rsid w:val="00DB6F70"/>
    <w:rsid w:val="00DC301D"/>
    <w:rsid w:val="00DC6A1A"/>
    <w:rsid w:val="00DD0BF4"/>
    <w:rsid w:val="00DD11C7"/>
    <w:rsid w:val="00DD1D9B"/>
    <w:rsid w:val="00DD1DFC"/>
    <w:rsid w:val="00DD5F7F"/>
    <w:rsid w:val="00DD63E7"/>
    <w:rsid w:val="00DE13EE"/>
    <w:rsid w:val="00DE66FE"/>
    <w:rsid w:val="00DE6742"/>
    <w:rsid w:val="00DE6DE2"/>
    <w:rsid w:val="00DF0A9B"/>
    <w:rsid w:val="00DF1B8E"/>
    <w:rsid w:val="00DF2600"/>
    <w:rsid w:val="00E050BD"/>
    <w:rsid w:val="00E064D9"/>
    <w:rsid w:val="00E06BEE"/>
    <w:rsid w:val="00E1058F"/>
    <w:rsid w:val="00E10C95"/>
    <w:rsid w:val="00E13725"/>
    <w:rsid w:val="00E14D49"/>
    <w:rsid w:val="00E14FF2"/>
    <w:rsid w:val="00E245B0"/>
    <w:rsid w:val="00E33155"/>
    <w:rsid w:val="00E368ED"/>
    <w:rsid w:val="00E43AD7"/>
    <w:rsid w:val="00E51E3B"/>
    <w:rsid w:val="00E53764"/>
    <w:rsid w:val="00E609F2"/>
    <w:rsid w:val="00E62AF3"/>
    <w:rsid w:val="00E65C8B"/>
    <w:rsid w:val="00E6798E"/>
    <w:rsid w:val="00E7681B"/>
    <w:rsid w:val="00E8613D"/>
    <w:rsid w:val="00E941BE"/>
    <w:rsid w:val="00E94AC5"/>
    <w:rsid w:val="00E97722"/>
    <w:rsid w:val="00EA0BD3"/>
    <w:rsid w:val="00EA0EAD"/>
    <w:rsid w:val="00EA6393"/>
    <w:rsid w:val="00EA696D"/>
    <w:rsid w:val="00EB3F3E"/>
    <w:rsid w:val="00EB54AA"/>
    <w:rsid w:val="00EB6C49"/>
    <w:rsid w:val="00EC5D7D"/>
    <w:rsid w:val="00EC6B1D"/>
    <w:rsid w:val="00ED000B"/>
    <w:rsid w:val="00ED4392"/>
    <w:rsid w:val="00ED483C"/>
    <w:rsid w:val="00ED6641"/>
    <w:rsid w:val="00ED76DF"/>
    <w:rsid w:val="00ED7E0C"/>
    <w:rsid w:val="00EE1B21"/>
    <w:rsid w:val="00EE3443"/>
    <w:rsid w:val="00EE3794"/>
    <w:rsid w:val="00EE42B0"/>
    <w:rsid w:val="00EF0F56"/>
    <w:rsid w:val="00EF4046"/>
    <w:rsid w:val="00EF4F11"/>
    <w:rsid w:val="00EF5122"/>
    <w:rsid w:val="00EF5F42"/>
    <w:rsid w:val="00EF7BD6"/>
    <w:rsid w:val="00F008DD"/>
    <w:rsid w:val="00F00F84"/>
    <w:rsid w:val="00F0540C"/>
    <w:rsid w:val="00F05DA0"/>
    <w:rsid w:val="00F06DC2"/>
    <w:rsid w:val="00F15DD2"/>
    <w:rsid w:val="00F17957"/>
    <w:rsid w:val="00F2023A"/>
    <w:rsid w:val="00F24787"/>
    <w:rsid w:val="00F3062A"/>
    <w:rsid w:val="00F31A3F"/>
    <w:rsid w:val="00F3401F"/>
    <w:rsid w:val="00F36D1A"/>
    <w:rsid w:val="00F47BA4"/>
    <w:rsid w:val="00F52298"/>
    <w:rsid w:val="00F5590D"/>
    <w:rsid w:val="00F56CAD"/>
    <w:rsid w:val="00F6077E"/>
    <w:rsid w:val="00F6231F"/>
    <w:rsid w:val="00F62399"/>
    <w:rsid w:val="00F66575"/>
    <w:rsid w:val="00F7229D"/>
    <w:rsid w:val="00F72B4E"/>
    <w:rsid w:val="00F74A44"/>
    <w:rsid w:val="00F8182A"/>
    <w:rsid w:val="00F83B59"/>
    <w:rsid w:val="00F8677F"/>
    <w:rsid w:val="00F86C74"/>
    <w:rsid w:val="00F87769"/>
    <w:rsid w:val="00F9070D"/>
    <w:rsid w:val="00F928F9"/>
    <w:rsid w:val="00FA0272"/>
    <w:rsid w:val="00FA0874"/>
    <w:rsid w:val="00FA138E"/>
    <w:rsid w:val="00FA2DF1"/>
    <w:rsid w:val="00FA6FD0"/>
    <w:rsid w:val="00FB3613"/>
    <w:rsid w:val="00FB6256"/>
    <w:rsid w:val="00FC3D79"/>
    <w:rsid w:val="00FC3DF5"/>
    <w:rsid w:val="00FD15B2"/>
    <w:rsid w:val="00FD2BD3"/>
    <w:rsid w:val="00FD4FAF"/>
    <w:rsid w:val="00FD644E"/>
    <w:rsid w:val="00FD7D78"/>
    <w:rsid w:val="00FE06B1"/>
    <w:rsid w:val="00FE48D4"/>
    <w:rsid w:val="00FE518E"/>
    <w:rsid w:val="00FE7C78"/>
    <w:rsid w:val="00FF2CD2"/>
    <w:rsid w:val="00FF3826"/>
    <w:rsid w:val="00FF3CB2"/>
    <w:rsid w:val="00FF497F"/>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8545"/>
    <o:shapelayout v:ext="edit">
      <o:idmap v:ext="edit" data="1"/>
    </o:shapelayout>
  </w:shapeDefaults>
  <w:decimalSymbol w:val="."/>
  <w:listSeparator w:val=","/>
  <w14:docId w14:val="07CA8782"/>
  <w15:docId w15:val="{E809E705-EAAF-4E9A-8D7D-66A744BC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0A4A78"/>
    <w:pPr>
      <w:keepNext/>
      <w:jc w:val="both"/>
      <w:outlineLvl w:val="0"/>
    </w:pPr>
    <w:rPr>
      <w:b/>
      <w:bCs/>
      <w:sz w:val="24"/>
      <w:szCs w:val="24"/>
    </w:rPr>
  </w:style>
  <w:style w:type="paragraph" w:styleId="Heading2">
    <w:name w:val="heading 2"/>
    <w:basedOn w:val="Normal"/>
    <w:next w:val="Normal"/>
    <w:qFormat/>
    <w:rsid w:val="000A4A78"/>
    <w:pPr>
      <w:keepNext/>
      <w:jc w:val="center"/>
      <w:outlineLvl w:val="1"/>
    </w:pPr>
    <w:rPr>
      <w:b/>
      <w:bCs/>
      <w:sz w:val="24"/>
      <w:szCs w:val="24"/>
    </w:rPr>
  </w:style>
  <w:style w:type="paragraph" w:styleId="Heading3">
    <w:name w:val="heading 3"/>
    <w:basedOn w:val="Normal"/>
    <w:next w:val="Normal"/>
    <w:link w:val="Heading3Char"/>
    <w:semiHidden/>
    <w:unhideWhenUsed/>
    <w:qFormat/>
    <w:rsid w:val="0068088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80887"/>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center"/>
      <w:outlineLvl w:val="4"/>
    </w:pPr>
    <w:rPr>
      <w:rFonts w:ascii="Arial" w:hAnsi="Arial" w:cs="Arial"/>
      <w:b/>
      <w:sz w:val="32"/>
    </w:rPr>
  </w:style>
  <w:style w:type="paragraph" w:styleId="Heading6">
    <w:name w:val="heading 6"/>
    <w:basedOn w:val="Normal"/>
    <w:next w:val="Normal"/>
    <w:link w:val="Heading6Char"/>
    <w:semiHidden/>
    <w:unhideWhenUsed/>
    <w:qFormat/>
    <w:rsid w:val="0068088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8088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68088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68088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otlightHeading">
    <w:name w:val="Spotlight Heading"/>
    <w:basedOn w:val="Normal"/>
    <w:pPr>
      <w:spacing w:after="240"/>
    </w:pPr>
    <w:rPr>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0A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A4A78"/>
    <w:pPr>
      <w:jc w:val="center"/>
    </w:pPr>
    <w:rPr>
      <w:rFonts w:ascii="Arial" w:hAnsi="Arial" w:cs="Arial"/>
      <w:b/>
      <w:sz w:val="24"/>
      <w:szCs w:val="24"/>
    </w:rPr>
  </w:style>
  <w:style w:type="paragraph" w:styleId="BodyTextIndent">
    <w:name w:val="Body Text Indent"/>
    <w:basedOn w:val="Normal"/>
    <w:link w:val="BodyTextIndentChar"/>
    <w:rsid w:val="00C61542"/>
    <w:pPr>
      <w:ind w:left="540" w:hanging="540"/>
      <w:jc w:val="both"/>
    </w:pPr>
  </w:style>
  <w:style w:type="paragraph" w:styleId="BodyTextIndent2">
    <w:name w:val="Body Text Indent 2"/>
    <w:basedOn w:val="Normal"/>
    <w:rsid w:val="00C61542"/>
    <w:pPr>
      <w:ind w:left="600"/>
      <w:jc w:val="both"/>
    </w:pPr>
  </w:style>
  <w:style w:type="paragraph" w:styleId="BodyTextIndent3">
    <w:name w:val="Body Text Indent 3"/>
    <w:basedOn w:val="Normal"/>
    <w:link w:val="BodyTextIndent3Char"/>
    <w:rsid w:val="00C61542"/>
    <w:pPr>
      <w:ind w:left="630" w:hanging="360"/>
      <w:jc w:val="both"/>
    </w:pPr>
  </w:style>
  <w:style w:type="character" w:styleId="PageNumber">
    <w:name w:val="page number"/>
    <w:basedOn w:val="DefaultParagraphFont"/>
    <w:rsid w:val="008D2DED"/>
  </w:style>
  <w:style w:type="paragraph" w:styleId="BodyText">
    <w:name w:val="Body Text"/>
    <w:basedOn w:val="Normal"/>
    <w:link w:val="BodyTextChar"/>
    <w:rsid w:val="00237B1E"/>
    <w:pPr>
      <w:spacing w:after="120"/>
    </w:pPr>
  </w:style>
  <w:style w:type="paragraph" w:styleId="BodyText2">
    <w:name w:val="Body Text 2"/>
    <w:basedOn w:val="Normal"/>
    <w:rsid w:val="00237B1E"/>
    <w:pPr>
      <w:spacing w:after="120" w:line="480" w:lineRule="auto"/>
    </w:pPr>
  </w:style>
  <w:style w:type="paragraph" w:styleId="ListParagraph">
    <w:name w:val="List Paragraph"/>
    <w:basedOn w:val="Normal"/>
    <w:uiPriority w:val="34"/>
    <w:qFormat/>
    <w:rsid w:val="005C0AA3"/>
    <w:pPr>
      <w:ind w:left="720"/>
    </w:pPr>
  </w:style>
  <w:style w:type="character" w:customStyle="1" w:styleId="FooterChar">
    <w:name w:val="Footer Char"/>
    <w:basedOn w:val="DefaultParagraphFont"/>
    <w:link w:val="Footer"/>
    <w:uiPriority w:val="99"/>
    <w:rsid w:val="00DE6DE2"/>
  </w:style>
  <w:style w:type="character" w:customStyle="1" w:styleId="HeaderChar">
    <w:name w:val="Header Char"/>
    <w:basedOn w:val="DefaultParagraphFont"/>
    <w:link w:val="Header"/>
    <w:uiPriority w:val="99"/>
    <w:rsid w:val="00612D00"/>
  </w:style>
  <w:style w:type="character" w:customStyle="1" w:styleId="Heading3Char">
    <w:name w:val="Heading 3 Char"/>
    <w:link w:val="Heading3"/>
    <w:semiHidden/>
    <w:rsid w:val="00680887"/>
    <w:rPr>
      <w:rFonts w:ascii="Cambria" w:eastAsia="Times New Roman" w:hAnsi="Cambria" w:cs="Times New Roman"/>
      <w:b/>
      <w:bCs/>
      <w:sz w:val="26"/>
      <w:szCs w:val="26"/>
    </w:rPr>
  </w:style>
  <w:style w:type="character" w:customStyle="1" w:styleId="Heading4Char">
    <w:name w:val="Heading 4 Char"/>
    <w:link w:val="Heading4"/>
    <w:semiHidden/>
    <w:rsid w:val="00680887"/>
    <w:rPr>
      <w:rFonts w:ascii="Calibri" w:eastAsia="Times New Roman" w:hAnsi="Calibri" w:cs="Times New Roman"/>
      <w:b/>
      <w:bCs/>
      <w:sz w:val="28"/>
      <w:szCs w:val="28"/>
    </w:rPr>
  </w:style>
  <w:style w:type="character" w:customStyle="1" w:styleId="Heading6Char">
    <w:name w:val="Heading 6 Char"/>
    <w:link w:val="Heading6"/>
    <w:semiHidden/>
    <w:rsid w:val="00680887"/>
    <w:rPr>
      <w:rFonts w:ascii="Calibri" w:eastAsia="Times New Roman" w:hAnsi="Calibri" w:cs="Times New Roman"/>
      <w:b/>
      <w:bCs/>
      <w:sz w:val="22"/>
      <w:szCs w:val="22"/>
    </w:rPr>
  </w:style>
  <w:style w:type="character" w:customStyle="1" w:styleId="Heading7Char">
    <w:name w:val="Heading 7 Char"/>
    <w:link w:val="Heading7"/>
    <w:semiHidden/>
    <w:rsid w:val="00680887"/>
    <w:rPr>
      <w:rFonts w:ascii="Calibri" w:eastAsia="Times New Roman" w:hAnsi="Calibri" w:cs="Times New Roman"/>
      <w:sz w:val="24"/>
      <w:szCs w:val="24"/>
    </w:rPr>
  </w:style>
  <w:style w:type="character" w:customStyle="1" w:styleId="Heading8Char">
    <w:name w:val="Heading 8 Char"/>
    <w:link w:val="Heading8"/>
    <w:semiHidden/>
    <w:rsid w:val="00680887"/>
    <w:rPr>
      <w:rFonts w:ascii="Calibri" w:eastAsia="Times New Roman" w:hAnsi="Calibri" w:cs="Times New Roman"/>
      <w:i/>
      <w:iCs/>
      <w:sz w:val="24"/>
      <w:szCs w:val="24"/>
    </w:rPr>
  </w:style>
  <w:style w:type="character" w:customStyle="1" w:styleId="Heading9Char">
    <w:name w:val="Heading 9 Char"/>
    <w:link w:val="Heading9"/>
    <w:semiHidden/>
    <w:rsid w:val="0068088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680887"/>
  </w:style>
  <w:style w:type="paragraph" w:styleId="BlockText">
    <w:name w:val="Block Text"/>
    <w:basedOn w:val="Normal"/>
    <w:rsid w:val="00680887"/>
    <w:pPr>
      <w:spacing w:after="120"/>
      <w:ind w:left="1440" w:right="1440"/>
    </w:pPr>
  </w:style>
  <w:style w:type="paragraph" w:styleId="BodyText3">
    <w:name w:val="Body Text 3"/>
    <w:basedOn w:val="Normal"/>
    <w:link w:val="BodyText3Char"/>
    <w:rsid w:val="00680887"/>
    <w:pPr>
      <w:spacing w:after="120"/>
    </w:pPr>
    <w:rPr>
      <w:sz w:val="16"/>
      <w:szCs w:val="16"/>
    </w:rPr>
  </w:style>
  <w:style w:type="character" w:customStyle="1" w:styleId="BodyText3Char">
    <w:name w:val="Body Text 3 Char"/>
    <w:link w:val="BodyText3"/>
    <w:rsid w:val="00680887"/>
    <w:rPr>
      <w:sz w:val="16"/>
      <w:szCs w:val="16"/>
    </w:rPr>
  </w:style>
  <w:style w:type="paragraph" w:styleId="BodyTextFirstIndent">
    <w:name w:val="Body Text First Indent"/>
    <w:basedOn w:val="BodyText"/>
    <w:link w:val="BodyTextFirstIndentChar"/>
    <w:rsid w:val="00680887"/>
    <w:pPr>
      <w:ind w:firstLine="210"/>
    </w:pPr>
  </w:style>
  <w:style w:type="character" w:customStyle="1" w:styleId="BodyTextChar">
    <w:name w:val="Body Text Char"/>
    <w:basedOn w:val="DefaultParagraphFont"/>
    <w:link w:val="BodyText"/>
    <w:rsid w:val="00680887"/>
  </w:style>
  <w:style w:type="character" w:customStyle="1" w:styleId="BodyTextFirstIndentChar">
    <w:name w:val="Body Text First Indent Char"/>
    <w:basedOn w:val="BodyTextChar"/>
    <w:link w:val="BodyTextFirstIndent"/>
    <w:rsid w:val="00680887"/>
  </w:style>
  <w:style w:type="paragraph" w:styleId="BodyTextFirstIndent2">
    <w:name w:val="Body Text First Indent 2"/>
    <w:basedOn w:val="BodyTextIndent"/>
    <w:link w:val="BodyTextFirstIndent2Char"/>
    <w:rsid w:val="00680887"/>
    <w:pPr>
      <w:spacing w:after="120"/>
      <w:ind w:left="360" w:firstLine="210"/>
      <w:jc w:val="left"/>
    </w:pPr>
  </w:style>
  <w:style w:type="character" w:customStyle="1" w:styleId="BodyTextIndentChar">
    <w:name w:val="Body Text Indent Char"/>
    <w:basedOn w:val="DefaultParagraphFont"/>
    <w:link w:val="BodyTextIndent"/>
    <w:rsid w:val="00680887"/>
  </w:style>
  <w:style w:type="character" w:customStyle="1" w:styleId="BodyTextFirstIndent2Char">
    <w:name w:val="Body Text First Indent 2 Char"/>
    <w:basedOn w:val="BodyTextIndentChar"/>
    <w:link w:val="BodyTextFirstIndent2"/>
    <w:rsid w:val="00680887"/>
  </w:style>
  <w:style w:type="paragraph" w:styleId="Caption">
    <w:name w:val="caption"/>
    <w:basedOn w:val="Normal"/>
    <w:next w:val="Normal"/>
    <w:semiHidden/>
    <w:unhideWhenUsed/>
    <w:qFormat/>
    <w:rsid w:val="00680887"/>
    <w:rPr>
      <w:b/>
      <w:bCs/>
    </w:rPr>
  </w:style>
  <w:style w:type="paragraph" w:styleId="Closing">
    <w:name w:val="Closing"/>
    <w:basedOn w:val="Normal"/>
    <w:link w:val="ClosingChar"/>
    <w:rsid w:val="00680887"/>
    <w:pPr>
      <w:ind w:left="4320"/>
    </w:pPr>
  </w:style>
  <w:style w:type="character" w:customStyle="1" w:styleId="ClosingChar">
    <w:name w:val="Closing Char"/>
    <w:basedOn w:val="DefaultParagraphFont"/>
    <w:link w:val="Closing"/>
    <w:rsid w:val="00680887"/>
  </w:style>
  <w:style w:type="paragraph" w:styleId="CommentText">
    <w:name w:val="annotation text"/>
    <w:basedOn w:val="Normal"/>
    <w:link w:val="CommentTextChar"/>
    <w:rsid w:val="00680887"/>
  </w:style>
  <w:style w:type="character" w:customStyle="1" w:styleId="CommentTextChar">
    <w:name w:val="Comment Text Char"/>
    <w:basedOn w:val="DefaultParagraphFont"/>
    <w:link w:val="CommentText"/>
    <w:rsid w:val="00680887"/>
  </w:style>
  <w:style w:type="paragraph" w:styleId="CommentSubject">
    <w:name w:val="annotation subject"/>
    <w:basedOn w:val="CommentText"/>
    <w:next w:val="CommentText"/>
    <w:link w:val="CommentSubjectChar"/>
    <w:rsid w:val="00680887"/>
    <w:rPr>
      <w:b/>
      <w:bCs/>
    </w:rPr>
  </w:style>
  <w:style w:type="character" w:customStyle="1" w:styleId="CommentSubjectChar">
    <w:name w:val="Comment Subject Char"/>
    <w:link w:val="CommentSubject"/>
    <w:rsid w:val="00680887"/>
    <w:rPr>
      <w:b/>
      <w:bCs/>
    </w:rPr>
  </w:style>
  <w:style w:type="paragraph" w:styleId="Date">
    <w:name w:val="Date"/>
    <w:basedOn w:val="Normal"/>
    <w:next w:val="Normal"/>
    <w:link w:val="DateChar"/>
    <w:rsid w:val="00680887"/>
  </w:style>
  <w:style w:type="character" w:customStyle="1" w:styleId="DateChar">
    <w:name w:val="Date Char"/>
    <w:basedOn w:val="DefaultParagraphFont"/>
    <w:link w:val="Date"/>
    <w:rsid w:val="00680887"/>
  </w:style>
  <w:style w:type="paragraph" w:styleId="DocumentMap">
    <w:name w:val="Document Map"/>
    <w:basedOn w:val="Normal"/>
    <w:link w:val="DocumentMapChar"/>
    <w:rsid w:val="00680887"/>
    <w:rPr>
      <w:rFonts w:ascii="Tahoma" w:hAnsi="Tahoma" w:cs="Tahoma"/>
      <w:sz w:val="16"/>
      <w:szCs w:val="16"/>
    </w:rPr>
  </w:style>
  <w:style w:type="character" w:customStyle="1" w:styleId="DocumentMapChar">
    <w:name w:val="Document Map Char"/>
    <w:link w:val="DocumentMap"/>
    <w:rsid w:val="00680887"/>
    <w:rPr>
      <w:rFonts w:ascii="Tahoma" w:hAnsi="Tahoma" w:cs="Tahoma"/>
      <w:sz w:val="16"/>
      <w:szCs w:val="16"/>
    </w:rPr>
  </w:style>
  <w:style w:type="paragraph" w:styleId="E-mailSignature">
    <w:name w:val="E-mail Signature"/>
    <w:basedOn w:val="Normal"/>
    <w:link w:val="E-mailSignatureChar"/>
    <w:rsid w:val="00680887"/>
  </w:style>
  <w:style w:type="character" w:customStyle="1" w:styleId="E-mailSignatureChar">
    <w:name w:val="E-mail Signature Char"/>
    <w:basedOn w:val="DefaultParagraphFont"/>
    <w:link w:val="E-mailSignature"/>
    <w:rsid w:val="00680887"/>
  </w:style>
  <w:style w:type="paragraph" w:styleId="EndnoteText">
    <w:name w:val="endnote text"/>
    <w:basedOn w:val="Normal"/>
    <w:link w:val="EndnoteTextChar"/>
    <w:rsid w:val="00680887"/>
  </w:style>
  <w:style w:type="character" w:customStyle="1" w:styleId="EndnoteTextChar">
    <w:name w:val="Endnote Text Char"/>
    <w:basedOn w:val="DefaultParagraphFont"/>
    <w:link w:val="EndnoteText"/>
    <w:rsid w:val="00680887"/>
  </w:style>
  <w:style w:type="paragraph" w:styleId="EnvelopeAddress">
    <w:name w:val="envelope address"/>
    <w:basedOn w:val="Normal"/>
    <w:rsid w:val="0068088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80887"/>
    <w:rPr>
      <w:rFonts w:ascii="Cambria" w:hAnsi="Cambria"/>
    </w:rPr>
  </w:style>
  <w:style w:type="paragraph" w:styleId="FootnoteText">
    <w:name w:val="footnote text"/>
    <w:basedOn w:val="Normal"/>
    <w:link w:val="FootnoteTextChar"/>
    <w:rsid w:val="00680887"/>
  </w:style>
  <w:style w:type="character" w:customStyle="1" w:styleId="FootnoteTextChar">
    <w:name w:val="Footnote Text Char"/>
    <w:basedOn w:val="DefaultParagraphFont"/>
    <w:link w:val="FootnoteText"/>
    <w:rsid w:val="00680887"/>
  </w:style>
  <w:style w:type="paragraph" w:styleId="HTMLAddress">
    <w:name w:val="HTML Address"/>
    <w:basedOn w:val="Normal"/>
    <w:link w:val="HTMLAddressChar"/>
    <w:rsid w:val="00680887"/>
    <w:rPr>
      <w:i/>
      <w:iCs/>
    </w:rPr>
  </w:style>
  <w:style w:type="character" w:customStyle="1" w:styleId="HTMLAddressChar">
    <w:name w:val="HTML Address Char"/>
    <w:link w:val="HTMLAddress"/>
    <w:rsid w:val="00680887"/>
    <w:rPr>
      <w:i/>
      <w:iCs/>
    </w:rPr>
  </w:style>
  <w:style w:type="paragraph" w:styleId="HTMLPreformatted">
    <w:name w:val="HTML Preformatted"/>
    <w:basedOn w:val="Normal"/>
    <w:link w:val="HTMLPreformattedChar"/>
    <w:rsid w:val="00680887"/>
    <w:rPr>
      <w:rFonts w:ascii="Courier New" w:hAnsi="Courier New" w:cs="Courier New"/>
    </w:rPr>
  </w:style>
  <w:style w:type="character" w:customStyle="1" w:styleId="HTMLPreformattedChar">
    <w:name w:val="HTML Preformatted Char"/>
    <w:link w:val="HTMLPreformatted"/>
    <w:rsid w:val="00680887"/>
    <w:rPr>
      <w:rFonts w:ascii="Courier New" w:hAnsi="Courier New" w:cs="Courier New"/>
    </w:rPr>
  </w:style>
  <w:style w:type="paragraph" w:styleId="Index1">
    <w:name w:val="index 1"/>
    <w:basedOn w:val="Normal"/>
    <w:next w:val="Normal"/>
    <w:autoRedefine/>
    <w:rsid w:val="00680887"/>
    <w:pPr>
      <w:ind w:left="200" w:hanging="200"/>
    </w:pPr>
  </w:style>
  <w:style w:type="paragraph" w:styleId="Index2">
    <w:name w:val="index 2"/>
    <w:basedOn w:val="Normal"/>
    <w:next w:val="Normal"/>
    <w:autoRedefine/>
    <w:rsid w:val="00680887"/>
    <w:pPr>
      <w:ind w:left="400" w:hanging="200"/>
    </w:pPr>
  </w:style>
  <w:style w:type="paragraph" w:styleId="Index3">
    <w:name w:val="index 3"/>
    <w:basedOn w:val="Normal"/>
    <w:next w:val="Normal"/>
    <w:autoRedefine/>
    <w:rsid w:val="00680887"/>
    <w:pPr>
      <w:ind w:left="600" w:hanging="200"/>
    </w:pPr>
  </w:style>
  <w:style w:type="paragraph" w:styleId="Index4">
    <w:name w:val="index 4"/>
    <w:basedOn w:val="Normal"/>
    <w:next w:val="Normal"/>
    <w:autoRedefine/>
    <w:rsid w:val="00680887"/>
    <w:pPr>
      <w:ind w:left="800" w:hanging="200"/>
    </w:pPr>
  </w:style>
  <w:style w:type="paragraph" w:styleId="Index5">
    <w:name w:val="index 5"/>
    <w:basedOn w:val="Normal"/>
    <w:next w:val="Normal"/>
    <w:autoRedefine/>
    <w:rsid w:val="00680887"/>
    <w:pPr>
      <w:ind w:left="1000" w:hanging="200"/>
    </w:pPr>
  </w:style>
  <w:style w:type="paragraph" w:styleId="Index6">
    <w:name w:val="index 6"/>
    <w:basedOn w:val="Normal"/>
    <w:next w:val="Normal"/>
    <w:autoRedefine/>
    <w:rsid w:val="00680887"/>
    <w:pPr>
      <w:ind w:left="1200" w:hanging="200"/>
    </w:pPr>
  </w:style>
  <w:style w:type="paragraph" w:styleId="Index7">
    <w:name w:val="index 7"/>
    <w:basedOn w:val="Normal"/>
    <w:next w:val="Normal"/>
    <w:autoRedefine/>
    <w:rsid w:val="00680887"/>
    <w:pPr>
      <w:ind w:left="1400" w:hanging="200"/>
    </w:pPr>
  </w:style>
  <w:style w:type="paragraph" w:styleId="Index8">
    <w:name w:val="index 8"/>
    <w:basedOn w:val="Normal"/>
    <w:next w:val="Normal"/>
    <w:autoRedefine/>
    <w:rsid w:val="00680887"/>
    <w:pPr>
      <w:ind w:left="1600" w:hanging="200"/>
    </w:pPr>
  </w:style>
  <w:style w:type="paragraph" w:styleId="Index9">
    <w:name w:val="index 9"/>
    <w:basedOn w:val="Normal"/>
    <w:next w:val="Normal"/>
    <w:autoRedefine/>
    <w:rsid w:val="00680887"/>
    <w:pPr>
      <w:ind w:left="1800" w:hanging="200"/>
    </w:pPr>
  </w:style>
  <w:style w:type="paragraph" w:styleId="IndexHeading">
    <w:name w:val="index heading"/>
    <w:basedOn w:val="Normal"/>
    <w:next w:val="Index1"/>
    <w:rsid w:val="00680887"/>
    <w:rPr>
      <w:rFonts w:ascii="Cambria" w:hAnsi="Cambria"/>
      <w:b/>
      <w:bCs/>
    </w:rPr>
  </w:style>
  <w:style w:type="paragraph" w:styleId="IntenseQuote">
    <w:name w:val="Intense Quote"/>
    <w:basedOn w:val="Normal"/>
    <w:next w:val="Normal"/>
    <w:link w:val="IntenseQuoteChar"/>
    <w:uiPriority w:val="30"/>
    <w:qFormat/>
    <w:rsid w:val="0068088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80887"/>
    <w:rPr>
      <w:b/>
      <w:bCs/>
      <w:i/>
      <w:iCs/>
      <w:color w:val="4F81BD"/>
    </w:rPr>
  </w:style>
  <w:style w:type="paragraph" w:styleId="List">
    <w:name w:val="List"/>
    <w:basedOn w:val="Normal"/>
    <w:rsid w:val="00680887"/>
    <w:pPr>
      <w:ind w:left="360" w:hanging="360"/>
      <w:contextualSpacing/>
    </w:pPr>
  </w:style>
  <w:style w:type="paragraph" w:styleId="List2">
    <w:name w:val="List 2"/>
    <w:basedOn w:val="Normal"/>
    <w:rsid w:val="00680887"/>
    <w:pPr>
      <w:ind w:left="720" w:hanging="360"/>
      <w:contextualSpacing/>
    </w:pPr>
  </w:style>
  <w:style w:type="paragraph" w:styleId="List3">
    <w:name w:val="List 3"/>
    <w:basedOn w:val="Normal"/>
    <w:rsid w:val="00680887"/>
    <w:pPr>
      <w:ind w:left="1080" w:hanging="360"/>
      <w:contextualSpacing/>
    </w:pPr>
  </w:style>
  <w:style w:type="paragraph" w:styleId="List4">
    <w:name w:val="List 4"/>
    <w:basedOn w:val="Normal"/>
    <w:rsid w:val="00680887"/>
    <w:pPr>
      <w:ind w:left="1440" w:hanging="360"/>
      <w:contextualSpacing/>
    </w:pPr>
  </w:style>
  <w:style w:type="paragraph" w:styleId="List5">
    <w:name w:val="List 5"/>
    <w:basedOn w:val="Normal"/>
    <w:rsid w:val="00680887"/>
    <w:pPr>
      <w:ind w:left="1800" w:hanging="360"/>
      <w:contextualSpacing/>
    </w:pPr>
  </w:style>
  <w:style w:type="paragraph" w:styleId="ListBullet">
    <w:name w:val="List Bullet"/>
    <w:basedOn w:val="Normal"/>
    <w:rsid w:val="00680887"/>
    <w:pPr>
      <w:numPr>
        <w:numId w:val="1"/>
      </w:numPr>
      <w:contextualSpacing/>
    </w:pPr>
  </w:style>
  <w:style w:type="paragraph" w:styleId="ListBullet2">
    <w:name w:val="List Bullet 2"/>
    <w:basedOn w:val="Normal"/>
    <w:rsid w:val="00680887"/>
    <w:pPr>
      <w:numPr>
        <w:numId w:val="2"/>
      </w:numPr>
      <w:contextualSpacing/>
    </w:pPr>
  </w:style>
  <w:style w:type="paragraph" w:styleId="ListBullet3">
    <w:name w:val="List Bullet 3"/>
    <w:basedOn w:val="Normal"/>
    <w:rsid w:val="00680887"/>
    <w:pPr>
      <w:numPr>
        <w:numId w:val="3"/>
      </w:numPr>
      <w:contextualSpacing/>
    </w:pPr>
  </w:style>
  <w:style w:type="paragraph" w:styleId="ListBullet4">
    <w:name w:val="List Bullet 4"/>
    <w:basedOn w:val="Normal"/>
    <w:rsid w:val="00680887"/>
    <w:pPr>
      <w:numPr>
        <w:numId w:val="4"/>
      </w:numPr>
      <w:contextualSpacing/>
    </w:pPr>
  </w:style>
  <w:style w:type="paragraph" w:styleId="ListBullet5">
    <w:name w:val="List Bullet 5"/>
    <w:basedOn w:val="Normal"/>
    <w:rsid w:val="00680887"/>
    <w:pPr>
      <w:numPr>
        <w:numId w:val="5"/>
      </w:numPr>
      <w:contextualSpacing/>
    </w:pPr>
  </w:style>
  <w:style w:type="paragraph" w:styleId="ListContinue">
    <w:name w:val="List Continue"/>
    <w:basedOn w:val="Normal"/>
    <w:rsid w:val="00680887"/>
    <w:pPr>
      <w:spacing w:after="120"/>
      <w:ind w:left="360"/>
      <w:contextualSpacing/>
    </w:pPr>
  </w:style>
  <w:style w:type="paragraph" w:styleId="ListContinue2">
    <w:name w:val="List Continue 2"/>
    <w:basedOn w:val="Normal"/>
    <w:rsid w:val="00680887"/>
    <w:pPr>
      <w:spacing w:after="120"/>
      <w:ind w:left="720"/>
      <w:contextualSpacing/>
    </w:pPr>
  </w:style>
  <w:style w:type="paragraph" w:styleId="ListContinue3">
    <w:name w:val="List Continue 3"/>
    <w:basedOn w:val="Normal"/>
    <w:rsid w:val="00680887"/>
    <w:pPr>
      <w:spacing w:after="120"/>
      <w:ind w:left="1080"/>
      <w:contextualSpacing/>
    </w:pPr>
  </w:style>
  <w:style w:type="paragraph" w:styleId="ListContinue4">
    <w:name w:val="List Continue 4"/>
    <w:basedOn w:val="Normal"/>
    <w:rsid w:val="00680887"/>
    <w:pPr>
      <w:spacing w:after="120"/>
      <w:ind w:left="1440"/>
      <w:contextualSpacing/>
    </w:pPr>
  </w:style>
  <w:style w:type="paragraph" w:styleId="ListContinue5">
    <w:name w:val="List Continue 5"/>
    <w:basedOn w:val="Normal"/>
    <w:rsid w:val="00680887"/>
    <w:pPr>
      <w:spacing w:after="120"/>
      <w:ind w:left="1800"/>
      <w:contextualSpacing/>
    </w:pPr>
  </w:style>
  <w:style w:type="paragraph" w:styleId="ListNumber">
    <w:name w:val="List Number"/>
    <w:basedOn w:val="Normal"/>
    <w:rsid w:val="00680887"/>
    <w:pPr>
      <w:numPr>
        <w:numId w:val="6"/>
      </w:numPr>
      <w:contextualSpacing/>
    </w:pPr>
  </w:style>
  <w:style w:type="paragraph" w:styleId="ListNumber2">
    <w:name w:val="List Number 2"/>
    <w:basedOn w:val="Normal"/>
    <w:rsid w:val="00680887"/>
    <w:pPr>
      <w:numPr>
        <w:numId w:val="7"/>
      </w:numPr>
      <w:contextualSpacing/>
    </w:pPr>
  </w:style>
  <w:style w:type="paragraph" w:styleId="ListNumber3">
    <w:name w:val="List Number 3"/>
    <w:basedOn w:val="Normal"/>
    <w:rsid w:val="00680887"/>
    <w:pPr>
      <w:numPr>
        <w:numId w:val="8"/>
      </w:numPr>
      <w:contextualSpacing/>
    </w:pPr>
  </w:style>
  <w:style w:type="paragraph" w:styleId="ListNumber4">
    <w:name w:val="List Number 4"/>
    <w:basedOn w:val="Normal"/>
    <w:rsid w:val="00680887"/>
    <w:pPr>
      <w:numPr>
        <w:numId w:val="9"/>
      </w:numPr>
      <w:contextualSpacing/>
    </w:pPr>
  </w:style>
  <w:style w:type="paragraph" w:styleId="ListNumber5">
    <w:name w:val="List Number 5"/>
    <w:basedOn w:val="Normal"/>
    <w:rsid w:val="00680887"/>
    <w:pPr>
      <w:numPr>
        <w:numId w:val="10"/>
      </w:numPr>
      <w:contextualSpacing/>
    </w:pPr>
  </w:style>
  <w:style w:type="paragraph" w:styleId="MacroText">
    <w:name w:val="macro"/>
    <w:link w:val="MacroTextChar"/>
    <w:rsid w:val="006808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680887"/>
    <w:rPr>
      <w:rFonts w:ascii="Courier New" w:hAnsi="Courier New" w:cs="Courier New"/>
      <w:lang w:val="en-US" w:eastAsia="en-US" w:bidi="ar-SA"/>
    </w:rPr>
  </w:style>
  <w:style w:type="paragraph" w:styleId="MessageHeader">
    <w:name w:val="Message Header"/>
    <w:basedOn w:val="Normal"/>
    <w:link w:val="MessageHeaderChar"/>
    <w:rsid w:val="0068088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680887"/>
    <w:rPr>
      <w:rFonts w:ascii="Cambria" w:eastAsia="Times New Roman" w:hAnsi="Cambria" w:cs="Times New Roman"/>
      <w:sz w:val="24"/>
      <w:szCs w:val="24"/>
      <w:shd w:val="pct20" w:color="auto" w:fill="auto"/>
    </w:rPr>
  </w:style>
  <w:style w:type="paragraph" w:styleId="NoSpacing">
    <w:name w:val="No Spacing"/>
    <w:uiPriority w:val="1"/>
    <w:qFormat/>
    <w:rsid w:val="00680887"/>
  </w:style>
  <w:style w:type="paragraph" w:styleId="NormalWeb">
    <w:name w:val="Normal (Web)"/>
    <w:basedOn w:val="Normal"/>
    <w:rsid w:val="00680887"/>
    <w:rPr>
      <w:sz w:val="24"/>
      <w:szCs w:val="24"/>
    </w:rPr>
  </w:style>
  <w:style w:type="paragraph" w:styleId="NormalIndent">
    <w:name w:val="Normal Indent"/>
    <w:basedOn w:val="Normal"/>
    <w:rsid w:val="00680887"/>
    <w:pPr>
      <w:ind w:left="720"/>
    </w:pPr>
  </w:style>
  <w:style w:type="paragraph" w:styleId="NoteHeading">
    <w:name w:val="Note Heading"/>
    <w:basedOn w:val="Normal"/>
    <w:next w:val="Normal"/>
    <w:link w:val="NoteHeadingChar"/>
    <w:rsid w:val="00680887"/>
  </w:style>
  <w:style w:type="character" w:customStyle="1" w:styleId="NoteHeadingChar">
    <w:name w:val="Note Heading Char"/>
    <w:basedOn w:val="DefaultParagraphFont"/>
    <w:link w:val="NoteHeading"/>
    <w:rsid w:val="00680887"/>
  </w:style>
  <w:style w:type="paragraph" w:styleId="PlainText">
    <w:name w:val="Plain Text"/>
    <w:basedOn w:val="Normal"/>
    <w:link w:val="PlainTextChar"/>
    <w:rsid w:val="00680887"/>
    <w:rPr>
      <w:rFonts w:ascii="Courier New" w:hAnsi="Courier New" w:cs="Courier New"/>
    </w:rPr>
  </w:style>
  <w:style w:type="character" w:customStyle="1" w:styleId="PlainTextChar">
    <w:name w:val="Plain Text Char"/>
    <w:link w:val="PlainText"/>
    <w:rsid w:val="00680887"/>
    <w:rPr>
      <w:rFonts w:ascii="Courier New" w:hAnsi="Courier New" w:cs="Courier New"/>
    </w:rPr>
  </w:style>
  <w:style w:type="paragraph" w:styleId="Quote">
    <w:name w:val="Quote"/>
    <w:basedOn w:val="Normal"/>
    <w:next w:val="Normal"/>
    <w:link w:val="QuoteChar"/>
    <w:uiPriority w:val="29"/>
    <w:qFormat/>
    <w:rsid w:val="00680887"/>
    <w:rPr>
      <w:i/>
      <w:iCs/>
      <w:color w:val="000000"/>
    </w:rPr>
  </w:style>
  <w:style w:type="character" w:customStyle="1" w:styleId="QuoteChar">
    <w:name w:val="Quote Char"/>
    <w:link w:val="Quote"/>
    <w:uiPriority w:val="29"/>
    <w:rsid w:val="00680887"/>
    <w:rPr>
      <w:i/>
      <w:iCs/>
      <w:color w:val="000000"/>
    </w:rPr>
  </w:style>
  <w:style w:type="paragraph" w:styleId="Salutation">
    <w:name w:val="Salutation"/>
    <w:basedOn w:val="Normal"/>
    <w:next w:val="Normal"/>
    <w:link w:val="SalutationChar"/>
    <w:rsid w:val="00680887"/>
  </w:style>
  <w:style w:type="character" w:customStyle="1" w:styleId="SalutationChar">
    <w:name w:val="Salutation Char"/>
    <w:basedOn w:val="DefaultParagraphFont"/>
    <w:link w:val="Salutation"/>
    <w:rsid w:val="00680887"/>
  </w:style>
  <w:style w:type="paragraph" w:styleId="Signature">
    <w:name w:val="Signature"/>
    <w:basedOn w:val="Normal"/>
    <w:link w:val="SignatureChar"/>
    <w:rsid w:val="00680887"/>
    <w:pPr>
      <w:ind w:left="4320"/>
    </w:pPr>
  </w:style>
  <w:style w:type="character" w:customStyle="1" w:styleId="SignatureChar">
    <w:name w:val="Signature Char"/>
    <w:basedOn w:val="DefaultParagraphFont"/>
    <w:link w:val="Signature"/>
    <w:rsid w:val="00680887"/>
  </w:style>
  <w:style w:type="paragraph" w:styleId="Subtitle">
    <w:name w:val="Subtitle"/>
    <w:basedOn w:val="Normal"/>
    <w:next w:val="Normal"/>
    <w:link w:val="SubtitleChar"/>
    <w:qFormat/>
    <w:rsid w:val="00680887"/>
    <w:pPr>
      <w:spacing w:after="60"/>
      <w:jc w:val="center"/>
      <w:outlineLvl w:val="1"/>
    </w:pPr>
    <w:rPr>
      <w:rFonts w:ascii="Cambria" w:hAnsi="Cambria"/>
      <w:sz w:val="24"/>
      <w:szCs w:val="24"/>
    </w:rPr>
  </w:style>
  <w:style w:type="character" w:customStyle="1" w:styleId="SubtitleChar">
    <w:name w:val="Subtitle Char"/>
    <w:link w:val="Subtitle"/>
    <w:rsid w:val="00680887"/>
    <w:rPr>
      <w:rFonts w:ascii="Cambria" w:eastAsia="Times New Roman" w:hAnsi="Cambria" w:cs="Times New Roman"/>
      <w:sz w:val="24"/>
      <w:szCs w:val="24"/>
    </w:rPr>
  </w:style>
  <w:style w:type="paragraph" w:styleId="TableofAuthorities">
    <w:name w:val="table of authorities"/>
    <w:basedOn w:val="Normal"/>
    <w:next w:val="Normal"/>
    <w:rsid w:val="00680887"/>
    <w:pPr>
      <w:ind w:left="200" w:hanging="200"/>
    </w:pPr>
  </w:style>
  <w:style w:type="paragraph" w:styleId="TableofFigures">
    <w:name w:val="table of figures"/>
    <w:basedOn w:val="Normal"/>
    <w:next w:val="Normal"/>
    <w:rsid w:val="00680887"/>
  </w:style>
  <w:style w:type="paragraph" w:styleId="TOAHeading">
    <w:name w:val="toa heading"/>
    <w:basedOn w:val="Normal"/>
    <w:next w:val="Normal"/>
    <w:rsid w:val="00680887"/>
    <w:pPr>
      <w:spacing w:before="120"/>
    </w:pPr>
    <w:rPr>
      <w:rFonts w:ascii="Cambria" w:hAnsi="Cambria"/>
      <w:b/>
      <w:bCs/>
      <w:sz w:val="24"/>
      <w:szCs w:val="24"/>
    </w:rPr>
  </w:style>
  <w:style w:type="paragraph" w:styleId="TOC1">
    <w:name w:val="toc 1"/>
    <w:basedOn w:val="Normal"/>
    <w:next w:val="Normal"/>
    <w:autoRedefine/>
    <w:rsid w:val="00680887"/>
  </w:style>
  <w:style w:type="paragraph" w:styleId="TOC2">
    <w:name w:val="toc 2"/>
    <w:basedOn w:val="Normal"/>
    <w:next w:val="Normal"/>
    <w:autoRedefine/>
    <w:rsid w:val="00680887"/>
    <w:pPr>
      <w:ind w:left="200"/>
    </w:pPr>
  </w:style>
  <w:style w:type="paragraph" w:styleId="TOC3">
    <w:name w:val="toc 3"/>
    <w:basedOn w:val="Normal"/>
    <w:next w:val="Normal"/>
    <w:autoRedefine/>
    <w:rsid w:val="00680887"/>
    <w:pPr>
      <w:ind w:left="400"/>
    </w:pPr>
  </w:style>
  <w:style w:type="paragraph" w:styleId="TOC4">
    <w:name w:val="toc 4"/>
    <w:basedOn w:val="Normal"/>
    <w:next w:val="Normal"/>
    <w:autoRedefine/>
    <w:rsid w:val="00680887"/>
    <w:pPr>
      <w:ind w:left="600"/>
    </w:pPr>
  </w:style>
  <w:style w:type="paragraph" w:styleId="TOC5">
    <w:name w:val="toc 5"/>
    <w:basedOn w:val="Normal"/>
    <w:next w:val="Normal"/>
    <w:autoRedefine/>
    <w:rsid w:val="00680887"/>
    <w:pPr>
      <w:ind w:left="800"/>
    </w:pPr>
  </w:style>
  <w:style w:type="paragraph" w:styleId="TOC6">
    <w:name w:val="toc 6"/>
    <w:basedOn w:val="Normal"/>
    <w:next w:val="Normal"/>
    <w:autoRedefine/>
    <w:rsid w:val="00680887"/>
    <w:pPr>
      <w:ind w:left="1000"/>
    </w:pPr>
  </w:style>
  <w:style w:type="paragraph" w:styleId="TOC7">
    <w:name w:val="toc 7"/>
    <w:basedOn w:val="Normal"/>
    <w:next w:val="Normal"/>
    <w:autoRedefine/>
    <w:rsid w:val="00680887"/>
    <w:pPr>
      <w:ind w:left="1200"/>
    </w:pPr>
  </w:style>
  <w:style w:type="paragraph" w:styleId="TOC8">
    <w:name w:val="toc 8"/>
    <w:basedOn w:val="Normal"/>
    <w:next w:val="Normal"/>
    <w:autoRedefine/>
    <w:rsid w:val="00680887"/>
    <w:pPr>
      <w:ind w:left="1400"/>
    </w:pPr>
  </w:style>
  <w:style w:type="paragraph" w:styleId="TOC9">
    <w:name w:val="toc 9"/>
    <w:basedOn w:val="Normal"/>
    <w:next w:val="Normal"/>
    <w:autoRedefine/>
    <w:rsid w:val="00680887"/>
    <w:pPr>
      <w:ind w:left="1600"/>
    </w:pPr>
  </w:style>
  <w:style w:type="paragraph" w:styleId="TOCHeading">
    <w:name w:val="TOC Heading"/>
    <w:basedOn w:val="Heading1"/>
    <w:next w:val="Normal"/>
    <w:uiPriority w:val="39"/>
    <w:semiHidden/>
    <w:unhideWhenUsed/>
    <w:qFormat/>
    <w:rsid w:val="00680887"/>
    <w:pPr>
      <w:spacing w:before="240" w:after="60"/>
      <w:jc w:val="left"/>
      <w:outlineLvl w:val="9"/>
    </w:pPr>
    <w:rPr>
      <w:rFonts w:ascii="Cambria" w:hAnsi="Cambria"/>
      <w:kern w:val="32"/>
      <w:sz w:val="32"/>
      <w:szCs w:val="32"/>
    </w:rPr>
  </w:style>
  <w:style w:type="table" w:customStyle="1" w:styleId="TableGrid1">
    <w:name w:val="Table Grid1"/>
    <w:basedOn w:val="TableNormal"/>
    <w:next w:val="TableGrid"/>
    <w:uiPriority w:val="59"/>
    <w:rsid w:val="00AE46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AE462E"/>
  </w:style>
  <w:style w:type="character" w:styleId="CommentReference">
    <w:name w:val="annotation reference"/>
    <w:basedOn w:val="DefaultParagraphFont"/>
    <w:rsid w:val="00C11562"/>
    <w:rPr>
      <w:sz w:val="16"/>
      <w:szCs w:val="16"/>
    </w:rPr>
  </w:style>
  <w:style w:type="paragraph" w:styleId="Revision">
    <w:name w:val="Revision"/>
    <w:hidden/>
    <w:uiPriority w:val="99"/>
    <w:semiHidden/>
    <w:rsid w:val="00C11562"/>
  </w:style>
  <w:style w:type="character" w:styleId="PlaceholderText">
    <w:name w:val="Placeholder Text"/>
    <w:basedOn w:val="DefaultParagraphFont"/>
    <w:uiPriority w:val="99"/>
    <w:semiHidden/>
    <w:rsid w:val="00B86C51"/>
    <w:rPr>
      <w:color w:val="808080"/>
    </w:rPr>
  </w:style>
  <w:style w:type="character" w:styleId="UnresolvedMention">
    <w:name w:val="Unresolved Mention"/>
    <w:basedOn w:val="DefaultParagraphFont"/>
    <w:uiPriority w:val="99"/>
    <w:semiHidden/>
    <w:unhideWhenUsed/>
    <w:rsid w:val="0074218C"/>
    <w:rPr>
      <w:color w:val="605E5C"/>
      <w:shd w:val="clear" w:color="auto" w:fill="E1DFDD"/>
    </w:rPr>
  </w:style>
  <w:style w:type="paragraph" w:customStyle="1" w:styleId="TableParagraph">
    <w:name w:val="Table Paragraph"/>
    <w:basedOn w:val="Normal"/>
    <w:uiPriority w:val="1"/>
    <w:qFormat/>
    <w:rsid w:val="000C673E"/>
    <w:pPr>
      <w:autoSpaceDE w:val="0"/>
      <w:autoSpaceDN w:val="0"/>
      <w:adjustRightInd w:val="0"/>
      <w:spacing w:line="250" w:lineRule="exact"/>
      <w:ind w:left="35"/>
      <w:jc w:val="center"/>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652">
      <w:bodyDiv w:val="1"/>
      <w:marLeft w:val="0"/>
      <w:marRight w:val="0"/>
      <w:marTop w:val="0"/>
      <w:marBottom w:val="0"/>
      <w:divBdr>
        <w:top w:val="none" w:sz="0" w:space="0" w:color="auto"/>
        <w:left w:val="none" w:sz="0" w:space="0" w:color="auto"/>
        <w:bottom w:val="none" w:sz="0" w:space="0" w:color="auto"/>
        <w:right w:val="none" w:sz="0" w:space="0" w:color="auto"/>
      </w:divBdr>
    </w:div>
    <w:div w:id="208300551">
      <w:bodyDiv w:val="1"/>
      <w:marLeft w:val="0"/>
      <w:marRight w:val="0"/>
      <w:marTop w:val="0"/>
      <w:marBottom w:val="0"/>
      <w:divBdr>
        <w:top w:val="none" w:sz="0" w:space="0" w:color="auto"/>
        <w:left w:val="none" w:sz="0" w:space="0" w:color="auto"/>
        <w:bottom w:val="none" w:sz="0" w:space="0" w:color="auto"/>
        <w:right w:val="none" w:sz="0" w:space="0" w:color="auto"/>
      </w:divBdr>
    </w:div>
    <w:div w:id="465128569">
      <w:bodyDiv w:val="1"/>
      <w:marLeft w:val="0"/>
      <w:marRight w:val="0"/>
      <w:marTop w:val="0"/>
      <w:marBottom w:val="0"/>
      <w:divBdr>
        <w:top w:val="none" w:sz="0" w:space="0" w:color="auto"/>
        <w:left w:val="none" w:sz="0" w:space="0" w:color="auto"/>
        <w:bottom w:val="none" w:sz="0" w:space="0" w:color="auto"/>
        <w:right w:val="none" w:sz="0" w:space="0" w:color="auto"/>
      </w:divBdr>
    </w:div>
    <w:div w:id="522596658">
      <w:bodyDiv w:val="1"/>
      <w:marLeft w:val="0"/>
      <w:marRight w:val="0"/>
      <w:marTop w:val="0"/>
      <w:marBottom w:val="0"/>
      <w:divBdr>
        <w:top w:val="none" w:sz="0" w:space="0" w:color="auto"/>
        <w:left w:val="none" w:sz="0" w:space="0" w:color="auto"/>
        <w:bottom w:val="none" w:sz="0" w:space="0" w:color="auto"/>
        <w:right w:val="none" w:sz="0" w:space="0" w:color="auto"/>
      </w:divBdr>
    </w:div>
    <w:div w:id="545217409">
      <w:bodyDiv w:val="1"/>
      <w:marLeft w:val="0"/>
      <w:marRight w:val="0"/>
      <w:marTop w:val="0"/>
      <w:marBottom w:val="0"/>
      <w:divBdr>
        <w:top w:val="none" w:sz="0" w:space="0" w:color="auto"/>
        <w:left w:val="none" w:sz="0" w:space="0" w:color="auto"/>
        <w:bottom w:val="none" w:sz="0" w:space="0" w:color="auto"/>
        <w:right w:val="none" w:sz="0" w:space="0" w:color="auto"/>
      </w:divBdr>
    </w:div>
    <w:div w:id="720134484">
      <w:bodyDiv w:val="1"/>
      <w:marLeft w:val="0"/>
      <w:marRight w:val="0"/>
      <w:marTop w:val="0"/>
      <w:marBottom w:val="0"/>
      <w:divBdr>
        <w:top w:val="none" w:sz="0" w:space="0" w:color="auto"/>
        <w:left w:val="none" w:sz="0" w:space="0" w:color="auto"/>
        <w:bottom w:val="none" w:sz="0" w:space="0" w:color="auto"/>
        <w:right w:val="none" w:sz="0" w:space="0" w:color="auto"/>
      </w:divBdr>
    </w:div>
    <w:div w:id="1246917430">
      <w:bodyDiv w:val="1"/>
      <w:marLeft w:val="0"/>
      <w:marRight w:val="0"/>
      <w:marTop w:val="0"/>
      <w:marBottom w:val="0"/>
      <w:divBdr>
        <w:top w:val="none" w:sz="0" w:space="0" w:color="auto"/>
        <w:left w:val="none" w:sz="0" w:space="0" w:color="auto"/>
        <w:bottom w:val="none" w:sz="0" w:space="0" w:color="auto"/>
        <w:right w:val="none" w:sz="0" w:space="0" w:color="auto"/>
      </w:divBdr>
    </w:div>
    <w:div w:id="1267276900">
      <w:bodyDiv w:val="1"/>
      <w:marLeft w:val="0"/>
      <w:marRight w:val="0"/>
      <w:marTop w:val="0"/>
      <w:marBottom w:val="0"/>
      <w:divBdr>
        <w:top w:val="none" w:sz="0" w:space="0" w:color="auto"/>
        <w:left w:val="none" w:sz="0" w:space="0" w:color="auto"/>
        <w:bottom w:val="none" w:sz="0" w:space="0" w:color="auto"/>
        <w:right w:val="none" w:sz="0" w:space="0" w:color="auto"/>
      </w:divBdr>
    </w:div>
    <w:div w:id="1710182669">
      <w:bodyDiv w:val="1"/>
      <w:marLeft w:val="0"/>
      <w:marRight w:val="0"/>
      <w:marTop w:val="0"/>
      <w:marBottom w:val="0"/>
      <w:divBdr>
        <w:top w:val="none" w:sz="0" w:space="0" w:color="auto"/>
        <w:left w:val="none" w:sz="0" w:space="0" w:color="auto"/>
        <w:bottom w:val="none" w:sz="0" w:space="0" w:color="auto"/>
        <w:right w:val="none" w:sz="0" w:space="0" w:color="auto"/>
      </w:divBdr>
    </w:div>
    <w:div w:id="19473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CTadmin@berksc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ksc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4E61-9EB4-4C20-95A6-D5ED666A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3576</Words>
  <Characters>21416</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BERKS COUNTY CONSERVATION DISTRICT</vt:lpstr>
    </vt:vector>
  </TitlesOfParts>
  <Company>BCCD</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 COUNTY CONSERVATION DISTRICT</dc:title>
  <dc:creator>Thomas Forsythe</dc:creator>
  <cp:lastModifiedBy>Thomas Forsythe</cp:lastModifiedBy>
  <cp:revision>3</cp:revision>
  <cp:lastPrinted>2025-12-24T15:06:00Z</cp:lastPrinted>
  <dcterms:created xsi:type="dcterms:W3CDTF">2025-12-24T15:33:00Z</dcterms:created>
  <dcterms:modified xsi:type="dcterms:W3CDTF">2025-12-24T16:09:00Z</dcterms:modified>
</cp:coreProperties>
</file>